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233" w:type="dxa"/>
        <w:tblInd w:w="-4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61"/>
        <w:gridCol w:w="2175"/>
        <w:gridCol w:w="1452"/>
        <w:gridCol w:w="8269"/>
        <w:gridCol w:w="2176"/>
      </w:tblGrid>
      <w:tr w:rsidR="000D73FB" w:rsidRPr="000D73FB" w14:paraId="0BB32E6E" w14:textId="77777777" w:rsidTr="00DC3CD5">
        <w:trPr>
          <w:trHeight w:val="905"/>
        </w:trPr>
        <w:tc>
          <w:tcPr>
            <w:tcW w:w="15233" w:type="dxa"/>
            <w:gridSpan w:val="5"/>
            <w:tcBorders>
              <w:top w:val="single" w:sz="4" w:space="0" w:color="auto"/>
              <w:left w:val="single" w:sz="4" w:space="0" w:color="auto"/>
              <w:bottom w:val="single" w:sz="4" w:space="0" w:color="auto"/>
              <w:right w:val="single" w:sz="4" w:space="0" w:color="auto"/>
            </w:tcBorders>
            <w:shd w:val="clear" w:color="auto" w:fill="auto"/>
          </w:tcPr>
          <w:p w14:paraId="71A4A5C0" w14:textId="77777777" w:rsidR="00A761F4" w:rsidRPr="000D73FB" w:rsidRDefault="00A80A3B" w:rsidP="005F5DE9">
            <w:pPr>
              <w:spacing w:before="120" w:after="120"/>
              <w:jc w:val="center"/>
              <w:rPr>
                <w:rFonts w:ascii="Arial" w:hAnsi="Arial" w:cs="Arial"/>
                <w:b/>
                <w:sz w:val="24"/>
                <w:szCs w:val="24"/>
              </w:rPr>
            </w:pPr>
            <w:r w:rsidRPr="000D73FB">
              <w:rPr>
                <w:rFonts w:ascii="Arial" w:hAnsi="Arial" w:cs="Arial"/>
                <w:b/>
                <w:sz w:val="24"/>
                <w:szCs w:val="24"/>
              </w:rPr>
              <w:t xml:space="preserve">NOTES OF </w:t>
            </w:r>
            <w:r w:rsidR="00AB589C">
              <w:rPr>
                <w:rFonts w:ascii="Arial" w:hAnsi="Arial" w:cs="Arial"/>
                <w:b/>
                <w:sz w:val="24"/>
                <w:szCs w:val="24"/>
              </w:rPr>
              <w:t>CANNING TOWN</w:t>
            </w:r>
            <w:r w:rsidR="003B111D" w:rsidRPr="000D73FB">
              <w:rPr>
                <w:rFonts w:ascii="Arial" w:hAnsi="Arial" w:cs="Arial"/>
                <w:b/>
                <w:sz w:val="24"/>
                <w:szCs w:val="24"/>
              </w:rPr>
              <w:t xml:space="preserve"> </w:t>
            </w:r>
            <w:r w:rsidR="003A20F6">
              <w:rPr>
                <w:rFonts w:ascii="Arial" w:hAnsi="Arial" w:cs="Arial"/>
                <w:b/>
                <w:sz w:val="24"/>
                <w:szCs w:val="24"/>
              </w:rPr>
              <w:t xml:space="preserve">RESIDENTS’ </w:t>
            </w:r>
            <w:r w:rsidR="003B111D" w:rsidRPr="000D73FB">
              <w:rPr>
                <w:rFonts w:ascii="Arial" w:hAnsi="Arial" w:cs="Arial"/>
                <w:b/>
                <w:sz w:val="24"/>
                <w:szCs w:val="24"/>
              </w:rPr>
              <w:t>STEERING GROUP</w:t>
            </w:r>
            <w:r w:rsidRPr="000D73FB">
              <w:rPr>
                <w:rFonts w:ascii="Arial" w:hAnsi="Arial" w:cs="Arial"/>
                <w:b/>
                <w:sz w:val="24"/>
                <w:szCs w:val="24"/>
              </w:rPr>
              <w:t xml:space="preserve"> MEETING</w:t>
            </w:r>
            <w:r w:rsidR="003B111D" w:rsidRPr="000D73FB">
              <w:rPr>
                <w:rFonts w:ascii="Arial" w:hAnsi="Arial" w:cs="Arial"/>
                <w:b/>
                <w:sz w:val="24"/>
                <w:szCs w:val="24"/>
              </w:rPr>
              <w:t xml:space="preserve"> </w:t>
            </w:r>
          </w:p>
          <w:p w14:paraId="54779C47" w14:textId="77777777" w:rsidR="00C13234" w:rsidRPr="000D73FB" w:rsidRDefault="00BC2CE5" w:rsidP="00A80A3B">
            <w:pPr>
              <w:spacing w:before="120" w:after="120"/>
              <w:jc w:val="center"/>
              <w:rPr>
                <w:rFonts w:ascii="Arial" w:hAnsi="Arial" w:cs="Arial"/>
                <w:bCs/>
                <w:sz w:val="24"/>
                <w:szCs w:val="24"/>
              </w:rPr>
            </w:pPr>
            <w:r>
              <w:rPr>
                <w:rFonts w:ascii="Arial" w:hAnsi="Arial" w:cs="Arial"/>
                <w:b/>
                <w:bCs/>
                <w:sz w:val="24"/>
                <w:szCs w:val="24"/>
              </w:rPr>
              <w:t>Thursday</w:t>
            </w:r>
            <w:r w:rsidR="009831A6" w:rsidRPr="000D73FB">
              <w:rPr>
                <w:rFonts w:ascii="Arial" w:hAnsi="Arial" w:cs="Arial"/>
                <w:b/>
                <w:bCs/>
                <w:sz w:val="24"/>
                <w:szCs w:val="24"/>
              </w:rPr>
              <w:t xml:space="preserve">, </w:t>
            </w:r>
            <w:r w:rsidR="00C17E8A">
              <w:rPr>
                <w:rFonts w:ascii="Arial" w:hAnsi="Arial" w:cs="Arial"/>
                <w:b/>
                <w:bCs/>
                <w:sz w:val="24"/>
                <w:szCs w:val="24"/>
              </w:rPr>
              <w:t>21</w:t>
            </w:r>
            <w:r w:rsidR="007E65D5">
              <w:rPr>
                <w:rFonts w:ascii="Arial" w:hAnsi="Arial" w:cs="Arial"/>
                <w:b/>
                <w:bCs/>
                <w:sz w:val="24"/>
                <w:szCs w:val="24"/>
              </w:rPr>
              <w:t xml:space="preserve"> </w:t>
            </w:r>
            <w:r w:rsidR="00C17E8A">
              <w:rPr>
                <w:rFonts w:ascii="Arial" w:hAnsi="Arial" w:cs="Arial"/>
                <w:b/>
                <w:bCs/>
                <w:sz w:val="24"/>
                <w:szCs w:val="24"/>
              </w:rPr>
              <w:t>January</w:t>
            </w:r>
            <w:r w:rsidR="00A027C1">
              <w:rPr>
                <w:rFonts w:ascii="Arial" w:hAnsi="Arial" w:cs="Arial"/>
                <w:b/>
                <w:bCs/>
                <w:sz w:val="24"/>
                <w:szCs w:val="24"/>
              </w:rPr>
              <w:t xml:space="preserve"> </w:t>
            </w:r>
            <w:r w:rsidR="006576B8" w:rsidRPr="000D73FB">
              <w:rPr>
                <w:rFonts w:ascii="Arial" w:hAnsi="Arial" w:cs="Arial"/>
                <w:b/>
                <w:bCs/>
                <w:sz w:val="24"/>
                <w:szCs w:val="24"/>
              </w:rPr>
              <w:t>202</w:t>
            </w:r>
            <w:r w:rsidR="00C17E8A">
              <w:rPr>
                <w:rFonts w:ascii="Arial" w:hAnsi="Arial" w:cs="Arial"/>
                <w:b/>
                <w:bCs/>
                <w:sz w:val="24"/>
                <w:szCs w:val="24"/>
              </w:rPr>
              <w:t>1</w:t>
            </w:r>
            <w:r w:rsidR="002A04BF" w:rsidRPr="000D73FB">
              <w:rPr>
                <w:rFonts w:ascii="Arial" w:hAnsi="Arial" w:cs="Arial"/>
                <w:b/>
                <w:bCs/>
                <w:sz w:val="24"/>
                <w:szCs w:val="24"/>
              </w:rPr>
              <w:t xml:space="preserve"> @ 6pm via Zoom</w:t>
            </w:r>
            <w:r w:rsidR="003B111D" w:rsidRPr="000D73FB">
              <w:rPr>
                <w:rFonts w:ascii="Arial" w:hAnsi="Arial" w:cs="Arial"/>
                <w:bCs/>
                <w:sz w:val="24"/>
                <w:szCs w:val="24"/>
              </w:rPr>
              <w:t xml:space="preserve"> </w:t>
            </w:r>
          </w:p>
        </w:tc>
      </w:tr>
      <w:tr w:rsidR="000D73FB" w:rsidRPr="000D73FB" w14:paraId="4B6DC2A9" w14:textId="77777777" w:rsidTr="00DC3CD5">
        <w:trPr>
          <w:trHeight w:val="5581"/>
        </w:trPr>
        <w:tc>
          <w:tcPr>
            <w:tcW w:w="4788" w:type="dxa"/>
            <w:gridSpan w:val="3"/>
            <w:tcBorders>
              <w:top w:val="single" w:sz="4" w:space="0" w:color="auto"/>
              <w:left w:val="single" w:sz="4" w:space="0" w:color="auto"/>
              <w:bottom w:val="single" w:sz="4" w:space="0" w:color="auto"/>
              <w:right w:val="nil"/>
            </w:tcBorders>
            <w:shd w:val="clear" w:color="auto" w:fill="auto"/>
          </w:tcPr>
          <w:p w14:paraId="7408F53E" w14:textId="77777777" w:rsidR="002A04BF" w:rsidRPr="000D73FB" w:rsidRDefault="002A04BF" w:rsidP="005F5DE9">
            <w:pPr>
              <w:spacing w:before="120" w:after="120"/>
              <w:rPr>
                <w:rFonts w:ascii="Arial" w:hAnsi="Arial" w:cs="Arial"/>
                <w:b/>
                <w:sz w:val="24"/>
                <w:szCs w:val="24"/>
              </w:rPr>
            </w:pPr>
            <w:r w:rsidRPr="000D73FB">
              <w:rPr>
                <w:rFonts w:ascii="Arial" w:hAnsi="Arial" w:cs="Arial"/>
                <w:b/>
                <w:sz w:val="24"/>
                <w:szCs w:val="24"/>
              </w:rPr>
              <w:t>Present:</w:t>
            </w:r>
          </w:p>
          <w:p w14:paraId="16B55013" w14:textId="77777777" w:rsidR="002A04BF" w:rsidRPr="00ED7929" w:rsidRDefault="002A04BF" w:rsidP="005F5DE9">
            <w:pPr>
              <w:spacing w:before="120" w:after="120"/>
              <w:rPr>
                <w:rFonts w:ascii="Arial" w:eastAsia="Times New Roman" w:hAnsi="Arial" w:cs="Arial"/>
                <w:b/>
                <w:sz w:val="24"/>
                <w:szCs w:val="24"/>
              </w:rPr>
            </w:pPr>
            <w:r w:rsidRPr="000D73FB">
              <w:rPr>
                <w:rFonts w:ascii="Arial" w:eastAsia="Times New Roman" w:hAnsi="Arial" w:cs="Arial"/>
                <w:b/>
                <w:sz w:val="24"/>
                <w:szCs w:val="24"/>
              </w:rPr>
              <w:t xml:space="preserve">Steering Group members:                                                     </w:t>
            </w:r>
          </w:p>
          <w:p w14:paraId="44CDA8D1" w14:textId="77777777" w:rsidR="001F337D" w:rsidRDefault="001F337D" w:rsidP="001E55CC">
            <w:pPr>
              <w:spacing w:before="120" w:after="120"/>
              <w:rPr>
                <w:rFonts w:ascii="Arial" w:eastAsia="Times New Roman" w:hAnsi="Arial" w:cs="Arial"/>
                <w:sz w:val="24"/>
                <w:szCs w:val="24"/>
              </w:rPr>
            </w:pPr>
            <w:r>
              <w:rPr>
                <w:rFonts w:ascii="Arial" w:eastAsia="Times New Roman" w:hAnsi="Arial" w:cs="Arial"/>
                <w:sz w:val="24"/>
                <w:szCs w:val="24"/>
              </w:rPr>
              <w:t>Helen</w:t>
            </w:r>
            <w:r w:rsidR="00F32F9A">
              <w:rPr>
                <w:rFonts w:ascii="Arial" w:eastAsia="Times New Roman" w:hAnsi="Arial" w:cs="Arial"/>
                <w:sz w:val="24"/>
                <w:szCs w:val="24"/>
              </w:rPr>
              <w:t xml:space="preserve"> Alem</w:t>
            </w:r>
            <w:r w:rsidR="00AB589C">
              <w:rPr>
                <w:rFonts w:ascii="Arial" w:eastAsia="Times New Roman" w:hAnsi="Arial" w:cs="Arial"/>
                <w:sz w:val="24"/>
                <w:szCs w:val="24"/>
              </w:rPr>
              <w:t xml:space="preserve"> (HA)</w:t>
            </w:r>
          </w:p>
          <w:p w14:paraId="20D23172" w14:textId="77777777" w:rsidR="001F337D" w:rsidRDefault="001F337D" w:rsidP="001E55CC">
            <w:pPr>
              <w:spacing w:before="120" w:after="120"/>
              <w:rPr>
                <w:rFonts w:ascii="Arial" w:eastAsia="Times New Roman" w:hAnsi="Arial" w:cs="Arial"/>
                <w:sz w:val="24"/>
                <w:szCs w:val="24"/>
              </w:rPr>
            </w:pPr>
            <w:r>
              <w:rPr>
                <w:rFonts w:ascii="Arial" w:eastAsia="Times New Roman" w:hAnsi="Arial" w:cs="Arial"/>
                <w:sz w:val="24"/>
                <w:szCs w:val="24"/>
              </w:rPr>
              <w:t>Sheila</w:t>
            </w:r>
            <w:r w:rsidR="00F32F9A">
              <w:rPr>
                <w:rFonts w:ascii="Arial" w:eastAsia="Times New Roman" w:hAnsi="Arial" w:cs="Arial"/>
                <w:sz w:val="24"/>
                <w:szCs w:val="24"/>
              </w:rPr>
              <w:t xml:space="preserve"> </w:t>
            </w:r>
            <w:r w:rsidR="00E74AD4">
              <w:rPr>
                <w:rFonts w:ascii="Arial" w:eastAsia="Times New Roman" w:hAnsi="Arial" w:cs="Arial"/>
                <w:sz w:val="24"/>
                <w:szCs w:val="24"/>
              </w:rPr>
              <w:t xml:space="preserve">Ababio </w:t>
            </w:r>
            <w:r w:rsidR="00AB589C">
              <w:rPr>
                <w:rFonts w:ascii="Arial" w:eastAsia="Times New Roman" w:hAnsi="Arial" w:cs="Arial"/>
                <w:sz w:val="24"/>
                <w:szCs w:val="24"/>
              </w:rPr>
              <w:t>(SA)</w:t>
            </w:r>
          </w:p>
          <w:p w14:paraId="3ABF9BE2" w14:textId="77777777" w:rsidR="00ED7929" w:rsidRDefault="00ED7929" w:rsidP="001E55CC">
            <w:pPr>
              <w:spacing w:before="120" w:after="120"/>
              <w:rPr>
                <w:rFonts w:ascii="Arial" w:eastAsia="Times New Roman" w:hAnsi="Arial" w:cs="Arial"/>
                <w:sz w:val="24"/>
                <w:szCs w:val="24"/>
              </w:rPr>
            </w:pPr>
            <w:r>
              <w:rPr>
                <w:rFonts w:ascii="Arial" w:eastAsia="Times New Roman" w:hAnsi="Arial" w:cs="Arial"/>
                <w:sz w:val="24"/>
                <w:szCs w:val="24"/>
              </w:rPr>
              <w:t>Farhat Jabeen (FJ)</w:t>
            </w:r>
          </w:p>
          <w:p w14:paraId="63CC1327" w14:textId="77777777" w:rsidR="00A027C1" w:rsidRDefault="00A027C1" w:rsidP="00A027C1">
            <w:pPr>
              <w:spacing w:before="120" w:after="120"/>
              <w:rPr>
                <w:rFonts w:ascii="Arial" w:eastAsia="Times New Roman" w:hAnsi="Arial" w:cs="Arial"/>
                <w:sz w:val="24"/>
                <w:szCs w:val="24"/>
              </w:rPr>
            </w:pPr>
            <w:r>
              <w:rPr>
                <w:rFonts w:ascii="Arial" w:eastAsia="Times New Roman" w:hAnsi="Arial" w:cs="Arial"/>
                <w:sz w:val="24"/>
                <w:szCs w:val="24"/>
              </w:rPr>
              <w:t>Judith J</w:t>
            </w:r>
            <w:r w:rsidR="007E65D5">
              <w:rPr>
                <w:rFonts w:ascii="Arial" w:eastAsia="Times New Roman" w:hAnsi="Arial" w:cs="Arial"/>
                <w:sz w:val="24"/>
                <w:szCs w:val="24"/>
              </w:rPr>
              <w:t>orsling (JJ)</w:t>
            </w:r>
          </w:p>
          <w:p w14:paraId="2707A825" w14:textId="77777777" w:rsidR="00FA6562" w:rsidRDefault="00FA6562" w:rsidP="00A027C1">
            <w:pPr>
              <w:spacing w:before="120" w:after="120"/>
              <w:rPr>
                <w:rFonts w:ascii="Arial" w:hAnsi="Arial" w:cs="Arial"/>
                <w:bCs/>
                <w:sz w:val="24"/>
                <w:szCs w:val="24"/>
              </w:rPr>
            </w:pPr>
            <w:r>
              <w:rPr>
                <w:rFonts w:ascii="Arial" w:hAnsi="Arial" w:cs="Arial"/>
                <w:bCs/>
                <w:sz w:val="24"/>
                <w:szCs w:val="24"/>
              </w:rPr>
              <w:t>Martin Jones (MJ)</w:t>
            </w:r>
          </w:p>
          <w:p w14:paraId="6BCA5946" w14:textId="77777777" w:rsidR="00C17E8A" w:rsidRDefault="00C17E8A" w:rsidP="00A027C1">
            <w:pPr>
              <w:spacing w:before="120" w:after="120"/>
              <w:rPr>
                <w:rFonts w:ascii="Arial" w:hAnsi="Arial" w:cs="Arial"/>
                <w:bCs/>
                <w:sz w:val="24"/>
                <w:szCs w:val="24"/>
              </w:rPr>
            </w:pPr>
          </w:p>
          <w:p w14:paraId="4CCFB75C" w14:textId="77777777" w:rsidR="00C17E8A" w:rsidRDefault="00C17E8A" w:rsidP="00A027C1">
            <w:pPr>
              <w:spacing w:before="120" w:after="120"/>
              <w:rPr>
                <w:rFonts w:ascii="Arial" w:hAnsi="Arial" w:cs="Arial"/>
                <w:bCs/>
                <w:sz w:val="24"/>
                <w:szCs w:val="24"/>
              </w:rPr>
            </w:pPr>
            <w:r>
              <w:rPr>
                <w:rFonts w:ascii="Arial" w:hAnsi="Arial" w:cs="Arial"/>
                <w:bCs/>
                <w:sz w:val="24"/>
                <w:szCs w:val="24"/>
              </w:rPr>
              <w:t xml:space="preserve">Mustaf Mumin (MM) attended as an </w:t>
            </w:r>
            <w:r w:rsidR="00592760">
              <w:rPr>
                <w:rFonts w:ascii="Arial" w:hAnsi="Arial" w:cs="Arial"/>
                <w:bCs/>
                <w:sz w:val="24"/>
                <w:szCs w:val="24"/>
              </w:rPr>
              <w:t>observer.</w:t>
            </w:r>
          </w:p>
          <w:p w14:paraId="57BA11AC" w14:textId="77777777" w:rsidR="00A027C1" w:rsidRDefault="00A027C1" w:rsidP="001E55CC">
            <w:pPr>
              <w:spacing w:before="120" w:after="120"/>
              <w:rPr>
                <w:rFonts w:ascii="Arial" w:eastAsia="Times New Roman" w:hAnsi="Arial" w:cs="Arial"/>
                <w:sz w:val="24"/>
                <w:szCs w:val="24"/>
              </w:rPr>
            </w:pPr>
          </w:p>
          <w:p w14:paraId="1844D7BE" w14:textId="77777777" w:rsidR="00494F83" w:rsidRPr="000D73FB" w:rsidRDefault="00CE1774" w:rsidP="001E55CC">
            <w:pPr>
              <w:spacing w:before="120" w:after="120"/>
              <w:rPr>
                <w:rFonts w:ascii="Arial" w:eastAsia="Times New Roman" w:hAnsi="Arial" w:cs="Arial"/>
                <w:b/>
                <w:bCs/>
                <w:sz w:val="24"/>
                <w:szCs w:val="24"/>
              </w:rPr>
            </w:pPr>
            <w:r w:rsidRPr="000D73FB">
              <w:rPr>
                <w:rFonts w:ascii="Arial" w:eastAsia="Times New Roman" w:hAnsi="Arial" w:cs="Arial"/>
                <w:b/>
                <w:bCs/>
                <w:sz w:val="24"/>
                <w:szCs w:val="24"/>
              </w:rPr>
              <w:t>Newman Francis</w:t>
            </w:r>
            <w:r w:rsidR="000D73FB" w:rsidRPr="000D73FB">
              <w:rPr>
                <w:rFonts w:ascii="Arial" w:eastAsia="Times New Roman" w:hAnsi="Arial" w:cs="Arial"/>
                <w:b/>
                <w:bCs/>
                <w:sz w:val="24"/>
                <w:szCs w:val="24"/>
              </w:rPr>
              <w:t>:</w:t>
            </w:r>
            <w:r w:rsidR="00494F83" w:rsidRPr="000D73FB">
              <w:rPr>
                <w:rFonts w:ascii="Arial" w:eastAsia="Times New Roman" w:hAnsi="Arial" w:cs="Arial"/>
                <w:b/>
                <w:bCs/>
                <w:sz w:val="24"/>
                <w:szCs w:val="24"/>
              </w:rPr>
              <w:t xml:space="preserve"> </w:t>
            </w:r>
          </w:p>
          <w:p w14:paraId="241548DA" w14:textId="77777777" w:rsidR="006F580E" w:rsidRDefault="00A027C1" w:rsidP="00325945">
            <w:pPr>
              <w:spacing w:before="120" w:after="120"/>
              <w:rPr>
                <w:rFonts w:ascii="Arial" w:eastAsia="Times New Roman" w:hAnsi="Arial" w:cs="Arial"/>
                <w:sz w:val="24"/>
                <w:szCs w:val="24"/>
              </w:rPr>
            </w:pPr>
            <w:r>
              <w:rPr>
                <w:rFonts w:ascii="Arial" w:eastAsia="Times New Roman" w:hAnsi="Arial" w:cs="Arial"/>
                <w:sz w:val="24"/>
                <w:szCs w:val="24"/>
              </w:rPr>
              <w:t>Howard Mendick</w:t>
            </w:r>
            <w:r w:rsidR="006F580E">
              <w:rPr>
                <w:rFonts w:ascii="Arial" w:eastAsia="Times New Roman" w:hAnsi="Arial" w:cs="Arial"/>
                <w:sz w:val="24"/>
                <w:szCs w:val="24"/>
              </w:rPr>
              <w:t xml:space="preserve"> (</w:t>
            </w:r>
            <w:r>
              <w:rPr>
                <w:rFonts w:ascii="Arial" w:eastAsia="Times New Roman" w:hAnsi="Arial" w:cs="Arial"/>
                <w:sz w:val="24"/>
                <w:szCs w:val="24"/>
              </w:rPr>
              <w:t>HM</w:t>
            </w:r>
            <w:r w:rsidR="006F580E">
              <w:rPr>
                <w:rFonts w:ascii="Arial" w:eastAsia="Times New Roman" w:hAnsi="Arial" w:cs="Arial"/>
                <w:sz w:val="24"/>
                <w:szCs w:val="24"/>
              </w:rPr>
              <w:t xml:space="preserve">) </w:t>
            </w:r>
            <w:r w:rsidR="00C17E8A">
              <w:rPr>
                <w:rFonts w:ascii="Arial" w:eastAsia="Times New Roman" w:hAnsi="Arial" w:cs="Arial"/>
                <w:sz w:val="24"/>
                <w:szCs w:val="24"/>
              </w:rPr>
              <w:t>–</w:t>
            </w:r>
            <w:r w:rsidR="006F580E">
              <w:rPr>
                <w:rFonts w:ascii="Arial" w:eastAsia="Times New Roman" w:hAnsi="Arial" w:cs="Arial"/>
                <w:sz w:val="24"/>
                <w:szCs w:val="24"/>
              </w:rPr>
              <w:t xml:space="preserve"> Chair</w:t>
            </w:r>
            <w:r w:rsidR="00C17E8A">
              <w:rPr>
                <w:rFonts w:ascii="Arial" w:eastAsia="Times New Roman" w:hAnsi="Arial" w:cs="Arial"/>
                <w:sz w:val="24"/>
                <w:szCs w:val="24"/>
              </w:rPr>
              <w:t xml:space="preserve"> and notes</w:t>
            </w:r>
          </w:p>
          <w:p w14:paraId="5F9888D8" w14:textId="77777777" w:rsidR="001F337D" w:rsidRDefault="001F337D" w:rsidP="00325945">
            <w:pPr>
              <w:spacing w:before="120" w:after="120"/>
              <w:rPr>
                <w:rFonts w:ascii="Arial" w:eastAsia="Times New Roman" w:hAnsi="Arial" w:cs="Arial"/>
                <w:sz w:val="24"/>
                <w:szCs w:val="24"/>
              </w:rPr>
            </w:pPr>
            <w:r>
              <w:rPr>
                <w:rFonts w:ascii="Arial" w:eastAsia="Times New Roman" w:hAnsi="Arial" w:cs="Arial"/>
                <w:sz w:val="24"/>
                <w:szCs w:val="24"/>
              </w:rPr>
              <w:t>Owen Martin</w:t>
            </w:r>
            <w:r w:rsidR="00AB589C">
              <w:rPr>
                <w:rFonts w:ascii="Arial" w:eastAsia="Times New Roman" w:hAnsi="Arial" w:cs="Arial"/>
                <w:sz w:val="24"/>
                <w:szCs w:val="24"/>
              </w:rPr>
              <w:t xml:space="preserve"> (OM)</w:t>
            </w:r>
          </w:p>
          <w:p w14:paraId="79C6A267" w14:textId="77777777" w:rsidR="0056775A" w:rsidRPr="000D73FB" w:rsidRDefault="0056775A" w:rsidP="00325945">
            <w:pPr>
              <w:spacing w:before="120" w:after="120"/>
              <w:rPr>
                <w:rFonts w:ascii="Arial" w:eastAsia="Times New Roman" w:hAnsi="Arial" w:cs="Arial"/>
                <w:sz w:val="24"/>
                <w:szCs w:val="24"/>
              </w:rPr>
            </w:pPr>
            <w:r>
              <w:rPr>
                <w:rFonts w:ascii="Arial" w:eastAsia="Times New Roman" w:hAnsi="Arial" w:cs="Arial"/>
                <w:sz w:val="24"/>
                <w:szCs w:val="24"/>
              </w:rPr>
              <w:t xml:space="preserve"> </w:t>
            </w:r>
          </w:p>
        </w:tc>
        <w:tc>
          <w:tcPr>
            <w:tcW w:w="10445" w:type="dxa"/>
            <w:gridSpan w:val="2"/>
            <w:tcBorders>
              <w:top w:val="single" w:sz="4" w:space="0" w:color="auto"/>
              <w:left w:val="nil"/>
              <w:bottom w:val="single" w:sz="4" w:space="0" w:color="auto"/>
              <w:right w:val="single" w:sz="4" w:space="0" w:color="auto"/>
            </w:tcBorders>
            <w:shd w:val="clear" w:color="auto" w:fill="auto"/>
          </w:tcPr>
          <w:p w14:paraId="545144C0" w14:textId="77777777" w:rsidR="002A04BF" w:rsidRPr="000D73FB" w:rsidRDefault="002A04BF" w:rsidP="005F5DE9">
            <w:pPr>
              <w:spacing w:before="120" w:after="120"/>
              <w:rPr>
                <w:rFonts w:ascii="Arial" w:eastAsia="Times New Roman" w:hAnsi="Arial" w:cs="Arial"/>
                <w:sz w:val="24"/>
                <w:szCs w:val="24"/>
              </w:rPr>
            </w:pPr>
          </w:p>
          <w:p w14:paraId="4CC752FD" w14:textId="77777777" w:rsidR="002A04BF" w:rsidRPr="000D73FB" w:rsidRDefault="002A04BF" w:rsidP="005F5DE9">
            <w:pPr>
              <w:spacing w:before="120" w:after="120"/>
              <w:rPr>
                <w:rFonts w:ascii="Arial" w:eastAsia="Times New Roman" w:hAnsi="Arial" w:cs="Arial"/>
                <w:b/>
                <w:sz w:val="24"/>
                <w:szCs w:val="24"/>
              </w:rPr>
            </w:pPr>
            <w:r w:rsidRPr="000D73FB">
              <w:rPr>
                <w:rFonts w:ascii="Arial" w:eastAsia="Times New Roman" w:hAnsi="Arial" w:cs="Arial"/>
                <w:b/>
                <w:sz w:val="24"/>
                <w:szCs w:val="24"/>
              </w:rPr>
              <w:t>LBN:</w:t>
            </w:r>
          </w:p>
          <w:p w14:paraId="15C79A91" w14:textId="77777777" w:rsidR="00E44495" w:rsidRDefault="00E44495" w:rsidP="007C7401">
            <w:pPr>
              <w:spacing w:before="120"/>
              <w:rPr>
                <w:rFonts w:ascii="Arial" w:eastAsia="Times New Roman" w:hAnsi="Arial" w:cs="Arial"/>
                <w:sz w:val="24"/>
                <w:szCs w:val="24"/>
              </w:rPr>
            </w:pPr>
            <w:r>
              <w:rPr>
                <w:rFonts w:ascii="Arial" w:eastAsia="Times New Roman" w:hAnsi="Arial" w:cs="Arial"/>
                <w:sz w:val="24"/>
                <w:szCs w:val="24"/>
              </w:rPr>
              <w:t>Algina Kamara (AK</w:t>
            </w:r>
            <w:r w:rsidR="00E37390">
              <w:rPr>
                <w:rFonts w:ascii="Arial" w:eastAsia="Times New Roman" w:hAnsi="Arial" w:cs="Arial"/>
                <w:sz w:val="24"/>
                <w:szCs w:val="24"/>
              </w:rPr>
              <w:t>)</w:t>
            </w:r>
            <w:r w:rsidR="007E65D5">
              <w:rPr>
                <w:rFonts w:ascii="Arial" w:eastAsia="Times New Roman" w:hAnsi="Arial" w:cs="Arial"/>
                <w:sz w:val="24"/>
                <w:szCs w:val="24"/>
              </w:rPr>
              <w:t xml:space="preserve"> </w:t>
            </w:r>
            <w:r w:rsidR="00CE1774">
              <w:rPr>
                <w:rFonts w:ascii="Arial" w:eastAsia="Times New Roman" w:hAnsi="Arial" w:cs="Arial"/>
                <w:sz w:val="24"/>
                <w:szCs w:val="24"/>
              </w:rPr>
              <w:t>–</w:t>
            </w:r>
            <w:r w:rsidR="00E37390">
              <w:rPr>
                <w:rFonts w:ascii="Arial" w:eastAsia="Times New Roman" w:hAnsi="Arial" w:cs="Arial"/>
                <w:sz w:val="24"/>
                <w:szCs w:val="24"/>
              </w:rPr>
              <w:t xml:space="preserve"> </w:t>
            </w:r>
            <w:r w:rsidR="00CE1774">
              <w:rPr>
                <w:rFonts w:ascii="Arial" w:eastAsia="Times New Roman" w:hAnsi="Arial" w:cs="Arial"/>
                <w:sz w:val="24"/>
                <w:szCs w:val="24"/>
              </w:rPr>
              <w:t>Resident Involvement</w:t>
            </w:r>
            <w:r w:rsidR="00E37390">
              <w:rPr>
                <w:rFonts w:ascii="Arial" w:eastAsia="Times New Roman" w:hAnsi="Arial" w:cs="Arial"/>
                <w:sz w:val="24"/>
                <w:szCs w:val="24"/>
              </w:rPr>
              <w:t xml:space="preserve"> Manager</w:t>
            </w:r>
          </w:p>
          <w:p w14:paraId="25815A4F" w14:textId="77777777" w:rsidR="007E65D5" w:rsidRDefault="007E65D5" w:rsidP="007C7401">
            <w:pPr>
              <w:spacing w:before="120"/>
              <w:rPr>
                <w:rFonts w:ascii="Arial" w:eastAsia="Times New Roman" w:hAnsi="Arial" w:cs="Arial"/>
                <w:sz w:val="24"/>
                <w:szCs w:val="24"/>
              </w:rPr>
            </w:pPr>
            <w:r>
              <w:rPr>
                <w:rFonts w:ascii="Arial" w:eastAsia="Times New Roman" w:hAnsi="Arial" w:cs="Arial"/>
                <w:sz w:val="24"/>
                <w:szCs w:val="24"/>
              </w:rPr>
              <w:t xml:space="preserve">Santokh Kaulder (SK) </w:t>
            </w:r>
            <w:r w:rsidR="00611289">
              <w:rPr>
                <w:rFonts w:ascii="Arial" w:eastAsia="Times New Roman" w:hAnsi="Arial" w:cs="Arial"/>
                <w:sz w:val="24"/>
                <w:szCs w:val="24"/>
              </w:rPr>
              <w:t>– Regeneration Manager</w:t>
            </w:r>
          </w:p>
          <w:p w14:paraId="6E7253ED" w14:textId="77777777" w:rsidR="006F580E" w:rsidRDefault="006F580E" w:rsidP="007C7401">
            <w:pPr>
              <w:spacing w:before="120"/>
              <w:rPr>
                <w:rFonts w:ascii="Arial" w:eastAsia="Times New Roman" w:hAnsi="Arial" w:cs="Arial"/>
                <w:sz w:val="24"/>
                <w:szCs w:val="24"/>
              </w:rPr>
            </w:pPr>
            <w:r>
              <w:rPr>
                <w:rFonts w:ascii="Arial" w:eastAsia="Times New Roman" w:hAnsi="Arial" w:cs="Arial"/>
                <w:sz w:val="24"/>
                <w:szCs w:val="24"/>
              </w:rPr>
              <w:t>Faraz Kayani (FK)</w:t>
            </w:r>
            <w:r w:rsidR="007E65D5">
              <w:rPr>
                <w:rFonts w:ascii="Arial" w:eastAsia="Times New Roman" w:hAnsi="Arial" w:cs="Arial"/>
                <w:sz w:val="24"/>
                <w:szCs w:val="24"/>
              </w:rPr>
              <w:t xml:space="preserve"> </w:t>
            </w:r>
            <w:r w:rsidR="00CE1774">
              <w:rPr>
                <w:rFonts w:ascii="Arial" w:eastAsia="Times New Roman" w:hAnsi="Arial" w:cs="Arial"/>
                <w:sz w:val="24"/>
                <w:szCs w:val="24"/>
              </w:rPr>
              <w:t>– Regeneration Estates Manager</w:t>
            </w:r>
          </w:p>
          <w:p w14:paraId="330A9306" w14:textId="77777777" w:rsidR="00A027C1" w:rsidRDefault="00A027C1" w:rsidP="007C7401">
            <w:pPr>
              <w:spacing w:before="120"/>
              <w:rPr>
                <w:rFonts w:ascii="Arial" w:eastAsia="Times New Roman" w:hAnsi="Arial" w:cs="Arial"/>
                <w:sz w:val="24"/>
                <w:szCs w:val="24"/>
              </w:rPr>
            </w:pPr>
            <w:r>
              <w:rPr>
                <w:rFonts w:ascii="Arial" w:eastAsia="Times New Roman" w:hAnsi="Arial" w:cs="Arial"/>
                <w:sz w:val="24"/>
                <w:szCs w:val="24"/>
              </w:rPr>
              <w:t xml:space="preserve">Ayo Amereya (AA) </w:t>
            </w:r>
            <w:r w:rsidR="007E65D5">
              <w:rPr>
                <w:rFonts w:ascii="Arial" w:eastAsia="Times New Roman" w:hAnsi="Arial" w:cs="Arial"/>
                <w:sz w:val="24"/>
                <w:szCs w:val="24"/>
              </w:rPr>
              <w:t xml:space="preserve">- </w:t>
            </w:r>
            <w:r>
              <w:rPr>
                <w:rFonts w:ascii="Arial" w:eastAsia="Times New Roman" w:hAnsi="Arial" w:cs="Arial"/>
                <w:sz w:val="24"/>
                <w:szCs w:val="24"/>
              </w:rPr>
              <w:t>Project Officer</w:t>
            </w:r>
          </w:p>
          <w:p w14:paraId="37B7249F" w14:textId="77777777" w:rsidR="00FA6562" w:rsidRPr="00E74AD4" w:rsidRDefault="00FA6562" w:rsidP="00FA6562">
            <w:pPr>
              <w:spacing w:before="120" w:after="120"/>
              <w:rPr>
                <w:rFonts w:ascii="Arial" w:hAnsi="Arial" w:cs="Arial"/>
                <w:bCs/>
                <w:sz w:val="24"/>
                <w:szCs w:val="24"/>
              </w:rPr>
            </w:pPr>
            <w:r w:rsidRPr="00561A3B">
              <w:rPr>
                <w:rFonts w:ascii="Arial" w:hAnsi="Arial" w:cs="Arial"/>
                <w:bCs/>
                <w:iCs/>
                <w:sz w:val="24"/>
                <w:szCs w:val="24"/>
              </w:rPr>
              <w:t>Maeve Dowling</w:t>
            </w:r>
            <w:r>
              <w:rPr>
                <w:rFonts w:ascii="Arial" w:hAnsi="Arial" w:cs="Arial"/>
                <w:bCs/>
                <w:iCs/>
                <w:sz w:val="24"/>
                <w:szCs w:val="24"/>
              </w:rPr>
              <w:t xml:space="preserve"> - Senior Regeneration Manager</w:t>
            </w:r>
          </w:p>
          <w:p w14:paraId="0804C0A1" w14:textId="77777777" w:rsidR="00F32F9A" w:rsidRDefault="00F32F9A" w:rsidP="007C7401">
            <w:pPr>
              <w:spacing w:before="120"/>
              <w:rPr>
                <w:rFonts w:ascii="Arial" w:eastAsia="Times New Roman" w:hAnsi="Arial" w:cs="Arial"/>
                <w:sz w:val="24"/>
                <w:szCs w:val="24"/>
              </w:rPr>
            </w:pPr>
          </w:p>
          <w:p w14:paraId="395EA44D" w14:textId="77777777" w:rsidR="00A81C15" w:rsidRDefault="000D73FB" w:rsidP="005F5DE9">
            <w:pPr>
              <w:spacing w:before="120" w:after="120"/>
              <w:rPr>
                <w:rFonts w:ascii="Arial" w:hAnsi="Arial" w:cs="Arial"/>
                <w:bCs/>
                <w:sz w:val="24"/>
                <w:szCs w:val="24"/>
              </w:rPr>
            </w:pPr>
            <w:r w:rsidRPr="000D73FB">
              <w:rPr>
                <w:rFonts w:ascii="Arial" w:hAnsi="Arial" w:cs="Arial"/>
                <w:b/>
                <w:sz w:val="24"/>
                <w:szCs w:val="24"/>
              </w:rPr>
              <w:t>Apologies for absence:</w:t>
            </w:r>
            <w:r w:rsidR="00426E9D">
              <w:rPr>
                <w:rFonts w:ascii="Arial" w:hAnsi="Arial" w:cs="Arial"/>
                <w:b/>
                <w:sz w:val="24"/>
                <w:szCs w:val="24"/>
              </w:rPr>
              <w:t xml:space="preserve"> </w:t>
            </w:r>
          </w:p>
          <w:p w14:paraId="7ED1E035" w14:textId="77777777" w:rsidR="00C17E8A" w:rsidRDefault="00C17E8A" w:rsidP="005F5DE9">
            <w:pPr>
              <w:spacing w:before="120" w:after="120"/>
              <w:rPr>
                <w:rFonts w:ascii="Arial" w:hAnsi="Arial" w:cs="Arial"/>
                <w:bCs/>
                <w:sz w:val="24"/>
                <w:szCs w:val="24"/>
              </w:rPr>
            </w:pPr>
            <w:r>
              <w:rPr>
                <w:rFonts w:ascii="Arial" w:hAnsi="Arial" w:cs="Arial"/>
                <w:bCs/>
                <w:sz w:val="24"/>
                <w:szCs w:val="24"/>
              </w:rPr>
              <w:t>Ilona Barkane</w:t>
            </w:r>
          </w:p>
          <w:p w14:paraId="549340F9" w14:textId="77777777" w:rsidR="00C17E8A" w:rsidRPr="004E01AD" w:rsidRDefault="00C17E8A" w:rsidP="005F5DE9">
            <w:pPr>
              <w:spacing w:before="120" w:after="120"/>
              <w:rPr>
                <w:rFonts w:ascii="Arial" w:hAnsi="Arial" w:cs="Arial"/>
                <w:bCs/>
                <w:sz w:val="24"/>
                <w:szCs w:val="24"/>
              </w:rPr>
            </w:pPr>
            <w:r>
              <w:rPr>
                <w:rFonts w:ascii="Arial" w:hAnsi="Arial" w:cs="Arial"/>
                <w:bCs/>
                <w:sz w:val="24"/>
                <w:szCs w:val="24"/>
              </w:rPr>
              <w:t>Sade Reid</w:t>
            </w:r>
          </w:p>
          <w:p w14:paraId="303063B4" w14:textId="77777777" w:rsidR="000D73FB" w:rsidRPr="006F580E" w:rsidRDefault="000D73FB" w:rsidP="00FA6562">
            <w:pPr>
              <w:spacing w:before="120" w:after="120"/>
              <w:rPr>
                <w:rFonts w:ascii="Arial" w:eastAsia="Times New Roman" w:hAnsi="Arial" w:cs="Arial"/>
                <w:sz w:val="24"/>
                <w:szCs w:val="24"/>
              </w:rPr>
            </w:pPr>
          </w:p>
        </w:tc>
      </w:tr>
      <w:tr w:rsidR="000D73FB" w:rsidRPr="000D73FB" w14:paraId="5EAAC003" w14:textId="77777777" w:rsidTr="00DC3CD5">
        <w:trPr>
          <w:trHeight w:val="905"/>
        </w:trPr>
        <w:tc>
          <w:tcPr>
            <w:tcW w:w="1161" w:type="dxa"/>
            <w:tcBorders>
              <w:top w:val="single" w:sz="4" w:space="0" w:color="auto"/>
              <w:left w:val="single" w:sz="4" w:space="0" w:color="auto"/>
              <w:bottom w:val="single" w:sz="4" w:space="0" w:color="auto"/>
              <w:right w:val="single" w:sz="4" w:space="0" w:color="auto"/>
            </w:tcBorders>
          </w:tcPr>
          <w:p w14:paraId="4CD1B82B" w14:textId="77777777" w:rsidR="000E1FA9" w:rsidRPr="00561A3B" w:rsidRDefault="00BC2CE5" w:rsidP="005F5DE9">
            <w:pPr>
              <w:spacing w:before="120" w:after="120"/>
              <w:rPr>
                <w:rFonts w:ascii="Arial" w:hAnsi="Arial" w:cs="Arial"/>
                <w:b/>
                <w:sz w:val="24"/>
                <w:szCs w:val="24"/>
              </w:rPr>
            </w:pPr>
            <w:r w:rsidRPr="00561A3B">
              <w:rPr>
                <w:rFonts w:ascii="Arial" w:hAnsi="Arial" w:cs="Arial"/>
                <w:b/>
                <w:sz w:val="24"/>
                <w:szCs w:val="24"/>
              </w:rPr>
              <w:t xml:space="preserve">Agenda Number </w:t>
            </w:r>
          </w:p>
        </w:tc>
        <w:tc>
          <w:tcPr>
            <w:tcW w:w="2175" w:type="dxa"/>
            <w:tcBorders>
              <w:top w:val="single" w:sz="4" w:space="0" w:color="auto"/>
              <w:left w:val="single" w:sz="4" w:space="0" w:color="auto"/>
              <w:bottom w:val="single" w:sz="4" w:space="0" w:color="auto"/>
              <w:right w:val="single" w:sz="4" w:space="0" w:color="auto"/>
            </w:tcBorders>
          </w:tcPr>
          <w:p w14:paraId="24931D3E" w14:textId="77777777" w:rsidR="000E1FA9" w:rsidRPr="00561A3B" w:rsidRDefault="00BC2CE5" w:rsidP="005F5DE9">
            <w:pPr>
              <w:spacing w:before="120" w:after="120"/>
              <w:rPr>
                <w:rFonts w:ascii="Arial" w:hAnsi="Arial" w:cs="Arial"/>
                <w:b/>
                <w:sz w:val="24"/>
                <w:szCs w:val="24"/>
              </w:rPr>
            </w:pPr>
            <w:r w:rsidRPr="00561A3B">
              <w:rPr>
                <w:rFonts w:ascii="Arial" w:hAnsi="Arial" w:cs="Arial"/>
                <w:b/>
                <w:sz w:val="24"/>
                <w:szCs w:val="24"/>
              </w:rPr>
              <w:t xml:space="preserve">Agenda Items </w:t>
            </w:r>
          </w:p>
        </w:tc>
        <w:tc>
          <w:tcPr>
            <w:tcW w:w="1451" w:type="dxa"/>
            <w:tcBorders>
              <w:top w:val="single" w:sz="4" w:space="0" w:color="auto"/>
              <w:left w:val="single" w:sz="4" w:space="0" w:color="auto"/>
              <w:bottom w:val="single" w:sz="4" w:space="0" w:color="auto"/>
              <w:right w:val="single" w:sz="4" w:space="0" w:color="auto"/>
            </w:tcBorders>
            <w:vAlign w:val="center"/>
          </w:tcPr>
          <w:p w14:paraId="3AD5A246" w14:textId="77777777" w:rsidR="005E6329" w:rsidRPr="000D73FB" w:rsidRDefault="009831A6" w:rsidP="00486E68">
            <w:pPr>
              <w:spacing w:before="120" w:after="120"/>
              <w:jc w:val="center"/>
              <w:rPr>
                <w:rFonts w:ascii="Arial" w:hAnsi="Arial" w:cs="Arial"/>
                <w:b/>
                <w:sz w:val="24"/>
                <w:szCs w:val="24"/>
              </w:rPr>
            </w:pPr>
            <w:r w:rsidRPr="000D73FB">
              <w:rPr>
                <w:rFonts w:ascii="Arial" w:hAnsi="Arial" w:cs="Arial"/>
                <w:b/>
                <w:sz w:val="24"/>
                <w:szCs w:val="24"/>
              </w:rPr>
              <w:t xml:space="preserve">Item </w:t>
            </w:r>
          </w:p>
          <w:p w14:paraId="30BF2D99" w14:textId="77777777" w:rsidR="000E1FA9" w:rsidRPr="000D73FB" w:rsidRDefault="009831A6" w:rsidP="00486E68">
            <w:pPr>
              <w:spacing w:before="120" w:after="120"/>
              <w:jc w:val="center"/>
              <w:rPr>
                <w:rFonts w:ascii="Arial" w:hAnsi="Arial" w:cs="Arial"/>
                <w:b/>
                <w:sz w:val="24"/>
                <w:szCs w:val="24"/>
              </w:rPr>
            </w:pPr>
            <w:r w:rsidRPr="000D73FB">
              <w:rPr>
                <w:rFonts w:ascii="Arial" w:hAnsi="Arial" w:cs="Arial"/>
                <w:b/>
                <w:sz w:val="24"/>
                <w:szCs w:val="24"/>
              </w:rPr>
              <w:t>Lead</w:t>
            </w:r>
          </w:p>
        </w:tc>
        <w:tc>
          <w:tcPr>
            <w:tcW w:w="8269" w:type="dxa"/>
            <w:tcBorders>
              <w:top w:val="single" w:sz="4" w:space="0" w:color="auto"/>
              <w:left w:val="single" w:sz="4" w:space="0" w:color="auto"/>
              <w:bottom w:val="single" w:sz="4" w:space="0" w:color="auto"/>
              <w:right w:val="single" w:sz="4" w:space="0" w:color="auto"/>
            </w:tcBorders>
            <w:vAlign w:val="center"/>
          </w:tcPr>
          <w:p w14:paraId="31451C14" w14:textId="77777777" w:rsidR="000E1FA9" w:rsidRPr="000D73FB" w:rsidRDefault="00BC2CE5" w:rsidP="005F5DE9">
            <w:pPr>
              <w:spacing w:before="120" w:after="120"/>
              <w:jc w:val="center"/>
              <w:rPr>
                <w:rFonts w:ascii="Arial" w:hAnsi="Arial" w:cs="Arial"/>
                <w:b/>
                <w:sz w:val="24"/>
                <w:szCs w:val="24"/>
              </w:rPr>
            </w:pPr>
            <w:r>
              <w:rPr>
                <w:rFonts w:ascii="Arial" w:hAnsi="Arial" w:cs="Arial"/>
                <w:b/>
                <w:sz w:val="24"/>
                <w:szCs w:val="24"/>
              </w:rPr>
              <w:t>Notes</w:t>
            </w:r>
          </w:p>
        </w:tc>
        <w:tc>
          <w:tcPr>
            <w:tcW w:w="2175" w:type="dxa"/>
            <w:tcBorders>
              <w:top w:val="single" w:sz="4" w:space="0" w:color="auto"/>
              <w:left w:val="single" w:sz="4" w:space="0" w:color="auto"/>
              <w:bottom w:val="single" w:sz="4" w:space="0" w:color="auto"/>
              <w:right w:val="single" w:sz="4" w:space="0" w:color="auto"/>
            </w:tcBorders>
            <w:vAlign w:val="center"/>
          </w:tcPr>
          <w:p w14:paraId="4352E868" w14:textId="77777777" w:rsidR="000E1FA9" w:rsidRPr="000D73FB" w:rsidRDefault="000E1FA9" w:rsidP="005F5DE9">
            <w:pPr>
              <w:spacing w:before="120" w:after="120"/>
              <w:jc w:val="center"/>
              <w:rPr>
                <w:rFonts w:ascii="Arial" w:hAnsi="Arial" w:cs="Arial"/>
                <w:b/>
                <w:sz w:val="24"/>
                <w:szCs w:val="24"/>
              </w:rPr>
            </w:pPr>
            <w:r w:rsidRPr="000D73FB">
              <w:rPr>
                <w:rFonts w:ascii="Arial" w:hAnsi="Arial" w:cs="Arial"/>
                <w:b/>
                <w:sz w:val="24"/>
                <w:szCs w:val="24"/>
              </w:rPr>
              <w:t>Actions</w:t>
            </w:r>
          </w:p>
        </w:tc>
      </w:tr>
      <w:tr w:rsidR="000D73FB" w:rsidRPr="000D73FB" w14:paraId="69F6F5D6" w14:textId="77777777" w:rsidTr="00DC3CD5">
        <w:trPr>
          <w:trHeight w:val="200"/>
        </w:trPr>
        <w:tc>
          <w:tcPr>
            <w:tcW w:w="1161" w:type="dxa"/>
            <w:tcBorders>
              <w:top w:val="single" w:sz="4" w:space="0" w:color="auto"/>
              <w:left w:val="single" w:sz="4" w:space="0" w:color="auto"/>
              <w:bottom w:val="single" w:sz="4" w:space="0" w:color="auto"/>
              <w:right w:val="single" w:sz="4" w:space="0" w:color="auto"/>
            </w:tcBorders>
          </w:tcPr>
          <w:p w14:paraId="579511F3" w14:textId="77777777" w:rsidR="00EC2F48" w:rsidRPr="000D73FB" w:rsidRDefault="00EC2F48" w:rsidP="005F5DE9">
            <w:pPr>
              <w:spacing w:before="120" w:after="120"/>
              <w:jc w:val="center"/>
              <w:rPr>
                <w:rFonts w:ascii="Arial" w:hAnsi="Arial" w:cs="Arial"/>
                <w:sz w:val="24"/>
                <w:szCs w:val="24"/>
              </w:rPr>
            </w:pPr>
            <w:r w:rsidRPr="000D73FB">
              <w:rPr>
                <w:rFonts w:ascii="Arial" w:hAnsi="Arial" w:cs="Arial"/>
                <w:sz w:val="24"/>
                <w:szCs w:val="24"/>
              </w:rPr>
              <w:t>1</w:t>
            </w:r>
            <w:r w:rsidR="0031522B" w:rsidRPr="000D73FB">
              <w:rPr>
                <w:rFonts w:ascii="Arial" w:hAnsi="Arial" w:cs="Arial"/>
                <w:sz w:val="24"/>
                <w:szCs w:val="24"/>
              </w:rPr>
              <w:t>.</w:t>
            </w:r>
          </w:p>
          <w:p w14:paraId="0CDE6F79" w14:textId="77777777" w:rsidR="00EC2F48" w:rsidRPr="000D73FB" w:rsidRDefault="00EC2F48" w:rsidP="005F5DE9">
            <w:pPr>
              <w:spacing w:before="120" w:after="120"/>
              <w:jc w:val="center"/>
              <w:rPr>
                <w:rFonts w:ascii="Arial" w:hAnsi="Arial" w:cs="Arial"/>
                <w:sz w:val="24"/>
                <w:szCs w:val="24"/>
              </w:rPr>
            </w:pPr>
          </w:p>
        </w:tc>
        <w:tc>
          <w:tcPr>
            <w:tcW w:w="2175" w:type="dxa"/>
            <w:tcBorders>
              <w:top w:val="single" w:sz="4" w:space="0" w:color="auto"/>
              <w:left w:val="single" w:sz="4" w:space="0" w:color="auto"/>
              <w:bottom w:val="single" w:sz="4" w:space="0" w:color="auto"/>
              <w:right w:val="single" w:sz="4" w:space="0" w:color="auto"/>
            </w:tcBorders>
          </w:tcPr>
          <w:p w14:paraId="4C67206A" w14:textId="77777777" w:rsidR="00EC2F48" w:rsidRPr="00666E19" w:rsidRDefault="002A04BF" w:rsidP="005F5DE9">
            <w:pPr>
              <w:spacing w:before="120" w:after="120"/>
              <w:rPr>
                <w:rFonts w:ascii="Arial" w:hAnsi="Arial" w:cs="Arial"/>
                <w:bCs/>
                <w:sz w:val="24"/>
                <w:szCs w:val="24"/>
              </w:rPr>
            </w:pPr>
            <w:r w:rsidRPr="00666E19">
              <w:rPr>
                <w:rFonts w:ascii="Arial" w:hAnsi="Arial" w:cs="Arial"/>
                <w:bCs/>
                <w:sz w:val="24"/>
                <w:szCs w:val="24"/>
              </w:rPr>
              <w:t xml:space="preserve">Welcome and </w:t>
            </w:r>
            <w:r w:rsidR="001C614A" w:rsidRPr="00666E19">
              <w:rPr>
                <w:rFonts w:ascii="Arial" w:hAnsi="Arial" w:cs="Arial"/>
                <w:bCs/>
                <w:sz w:val="24"/>
                <w:szCs w:val="24"/>
              </w:rPr>
              <w:t>introduction</w:t>
            </w:r>
            <w:r w:rsidRPr="00666E19">
              <w:rPr>
                <w:rFonts w:ascii="Arial" w:hAnsi="Arial" w:cs="Arial"/>
                <w:bCs/>
                <w:sz w:val="24"/>
                <w:szCs w:val="24"/>
              </w:rPr>
              <w:t>s</w:t>
            </w:r>
          </w:p>
        </w:tc>
        <w:tc>
          <w:tcPr>
            <w:tcW w:w="1451" w:type="dxa"/>
            <w:tcBorders>
              <w:top w:val="single" w:sz="4" w:space="0" w:color="auto"/>
              <w:left w:val="single" w:sz="4" w:space="0" w:color="auto"/>
              <w:bottom w:val="single" w:sz="4" w:space="0" w:color="auto"/>
              <w:right w:val="single" w:sz="4" w:space="0" w:color="auto"/>
            </w:tcBorders>
          </w:tcPr>
          <w:p w14:paraId="2B5369D6" w14:textId="77777777" w:rsidR="00EC2F48" w:rsidRPr="000D73FB" w:rsidRDefault="00707EB3" w:rsidP="008E2D67">
            <w:pPr>
              <w:spacing w:before="120" w:after="120"/>
              <w:jc w:val="center"/>
              <w:rPr>
                <w:rFonts w:ascii="Arial" w:hAnsi="Arial" w:cs="Arial"/>
                <w:sz w:val="24"/>
                <w:szCs w:val="24"/>
              </w:rPr>
            </w:pPr>
            <w:r>
              <w:rPr>
                <w:rFonts w:ascii="Arial" w:hAnsi="Arial" w:cs="Arial"/>
                <w:sz w:val="24"/>
                <w:szCs w:val="24"/>
              </w:rPr>
              <w:t>HM</w:t>
            </w:r>
          </w:p>
        </w:tc>
        <w:tc>
          <w:tcPr>
            <w:tcW w:w="8269" w:type="dxa"/>
            <w:tcBorders>
              <w:top w:val="single" w:sz="4" w:space="0" w:color="auto"/>
              <w:left w:val="single" w:sz="4" w:space="0" w:color="auto"/>
              <w:bottom w:val="single" w:sz="4" w:space="0" w:color="auto"/>
              <w:right w:val="single" w:sz="4" w:space="0" w:color="auto"/>
            </w:tcBorders>
          </w:tcPr>
          <w:p w14:paraId="3A0FFCBA" w14:textId="2DC575AC" w:rsidR="00EC2F48" w:rsidRPr="000D73FB" w:rsidRDefault="00C93F1E" w:rsidP="00C93F1E">
            <w:pPr>
              <w:spacing w:before="120" w:after="120"/>
              <w:rPr>
                <w:rFonts w:ascii="Arial" w:hAnsi="Arial" w:cs="Arial"/>
                <w:sz w:val="24"/>
                <w:szCs w:val="24"/>
              </w:rPr>
            </w:pPr>
            <w:r>
              <w:rPr>
                <w:rFonts w:ascii="Arial" w:hAnsi="Arial" w:cs="Arial"/>
                <w:sz w:val="24"/>
                <w:szCs w:val="24"/>
              </w:rPr>
              <w:t>HM</w:t>
            </w:r>
            <w:r w:rsidRPr="000D73FB">
              <w:rPr>
                <w:rFonts w:ascii="Arial" w:hAnsi="Arial" w:cs="Arial"/>
                <w:sz w:val="24"/>
                <w:szCs w:val="24"/>
              </w:rPr>
              <w:t xml:space="preserve"> </w:t>
            </w:r>
            <w:r w:rsidR="00C117D4" w:rsidRPr="000D73FB">
              <w:rPr>
                <w:rFonts w:ascii="Arial" w:hAnsi="Arial" w:cs="Arial"/>
                <w:sz w:val="24"/>
                <w:szCs w:val="24"/>
              </w:rPr>
              <w:t>w</w:t>
            </w:r>
            <w:r w:rsidR="00EC2F48" w:rsidRPr="000D73FB">
              <w:rPr>
                <w:rFonts w:ascii="Arial" w:hAnsi="Arial" w:cs="Arial"/>
                <w:sz w:val="24"/>
                <w:szCs w:val="24"/>
              </w:rPr>
              <w:t xml:space="preserve">elcomed </w:t>
            </w:r>
            <w:r w:rsidR="00C91EC3" w:rsidRPr="000D73FB">
              <w:rPr>
                <w:rFonts w:ascii="Arial" w:hAnsi="Arial" w:cs="Arial"/>
                <w:sz w:val="24"/>
                <w:szCs w:val="24"/>
              </w:rPr>
              <w:t>everyone</w:t>
            </w:r>
            <w:r w:rsidR="00486E68" w:rsidRPr="000D73FB">
              <w:rPr>
                <w:rFonts w:ascii="Arial" w:hAnsi="Arial" w:cs="Arial"/>
                <w:sz w:val="24"/>
                <w:szCs w:val="24"/>
              </w:rPr>
              <w:t xml:space="preserve"> to</w:t>
            </w:r>
            <w:r w:rsidR="00B829EA">
              <w:rPr>
                <w:rFonts w:ascii="Arial" w:hAnsi="Arial" w:cs="Arial"/>
                <w:sz w:val="24"/>
                <w:szCs w:val="24"/>
              </w:rPr>
              <w:t xml:space="preserve"> the</w:t>
            </w:r>
            <w:r w:rsidR="00C17E8A">
              <w:rPr>
                <w:rFonts w:ascii="Arial" w:hAnsi="Arial" w:cs="Arial"/>
                <w:sz w:val="24"/>
                <w:szCs w:val="24"/>
              </w:rPr>
              <w:t xml:space="preserve"> first</w:t>
            </w:r>
            <w:r w:rsidR="00B829EA">
              <w:rPr>
                <w:rFonts w:ascii="Arial" w:hAnsi="Arial" w:cs="Arial"/>
                <w:sz w:val="24"/>
                <w:szCs w:val="24"/>
              </w:rPr>
              <w:t xml:space="preserve"> S</w:t>
            </w:r>
            <w:r w:rsidR="00486E68" w:rsidRPr="000D73FB">
              <w:rPr>
                <w:rFonts w:ascii="Arial" w:hAnsi="Arial" w:cs="Arial"/>
                <w:sz w:val="24"/>
                <w:szCs w:val="24"/>
              </w:rPr>
              <w:t>teering Group meeting</w:t>
            </w:r>
            <w:r w:rsidR="005E43E1">
              <w:rPr>
                <w:rFonts w:ascii="Arial" w:hAnsi="Arial" w:cs="Arial"/>
                <w:sz w:val="24"/>
                <w:szCs w:val="24"/>
              </w:rPr>
              <w:t xml:space="preserve"> of 2021.  </w:t>
            </w:r>
            <w:r w:rsidR="00380EA7">
              <w:rPr>
                <w:rFonts w:ascii="Arial" w:hAnsi="Arial" w:cs="Arial"/>
                <w:sz w:val="24"/>
                <w:szCs w:val="24"/>
              </w:rPr>
              <w:t>Everyone welcome</w:t>
            </w:r>
            <w:r>
              <w:rPr>
                <w:rFonts w:ascii="Arial" w:hAnsi="Arial" w:cs="Arial"/>
                <w:sz w:val="24"/>
                <w:szCs w:val="24"/>
              </w:rPr>
              <w:t xml:space="preserve">d MM to the meeting. </w:t>
            </w:r>
            <w:r w:rsidR="00380EA7">
              <w:rPr>
                <w:rFonts w:ascii="Arial" w:hAnsi="Arial" w:cs="Arial"/>
                <w:sz w:val="24"/>
                <w:szCs w:val="24"/>
              </w:rPr>
              <w:t>HM confirmed that MM would be attendi</w:t>
            </w:r>
            <w:r>
              <w:rPr>
                <w:rFonts w:ascii="Arial" w:hAnsi="Arial" w:cs="Arial"/>
                <w:sz w:val="24"/>
                <w:szCs w:val="24"/>
              </w:rPr>
              <w:t xml:space="preserve">ng the meeting as an observer. </w:t>
            </w:r>
            <w:r w:rsidR="005E43E1">
              <w:rPr>
                <w:rFonts w:ascii="Arial" w:hAnsi="Arial" w:cs="Arial"/>
                <w:sz w:val="24"/>
                <w:szCs w:val="24"/>
              </w:rPr>
              <w:t>There followed a brief</w:t>
            </w:r>
            <w:r w:rsidR="00C17E8A">
              <w:rPr>
                <w:rFonts w:ascii="Arial" w:hAnsi="Arial" w:cs="Arial"/>
                <w:sz w:val="24"/>
                <w:szCs w:val="24"/>
              </w:rPr>
              <w:t xml:space="preserve"> look</w:t>
            </w:r>
            <w:r w:rsidR="005E43E1">
              <w:rPr>
                <w:rFonts w:ascii="Arial" w:hAnsi="Arial" w:cs="Arial"/>
                <w:sz w:val="24"/>
                <w:szCs w:val="24"/>
              </w:rPr>
              <w:t xml:space="preserve"> </w:t>
            </w:r>
            <w:r w:rsidR="00C17E8A">
              <w:rPr>
                <w:rFonts w:ascii="Arial" w:hAnsi="Arial" w:cs="Arial"/>
                <w:sz w:val="24"/>
                <w:szCs w:val="24"/>
              </w:rPr>
              <w:t>forward to</w:t>
            </w:r>
            <w:r w:rsidR="005E43E1">
              <w:rPr>
                <w:rFonts w:ascii="Arial" w:hAnsi="Arial" w:cs="Arial"/>
                <w:sz w:val="24"/>
                <w:szCs w:val="24"/>
              </w:rPr>
              <w:t xml:space="preserve"> </w:t>
            </w:r>
            <w:r w:rsidR="00C17E8A">
              <w:rPr>
                <w:rFonts w:ascii="Arial" w:hAnsi="Arial" w:cs="Arial"/>
                <w:sz w:val="24"/>
                <w:szCs w:val="24"/>
              </w:rPr>
              <w:t>the year ahead.</w:t>
            </w:r>
            <w:r w:rsidR="00380EA7">
              <w:rPr>
                <w:rFonts w:ascii="Arial" w:hAnsi="Arial" w:cs="Arial"/>
                <w:sz w:val="24"/>
                <w:szCs w:val="24"/>
              </w:rPr>
              <w:t xml:space="preserve">  </w:t>
            </w:r>
          </w:p>
        </w:tc>
        <w:tc>
          <w:tcPr>
            <w:tcW w:w="2175" w:type="dxa"/>
            <w:tcBorders>
              <w:top w:val="single" w:sz="4" w:space="0" w:color="auto"/>
              <w:left w:val="single" w:sz="4" w:space="0" w:color="auto"/>
              <w:bottom w:val="single" w:sz="4" w:space="0" w:color="auto"/>
              <w:right w:val="single" w:sz="4" w:space="0" w:color="auto"/>
            </w:tcBorders>
          </w:tcPr>
          <w:p w14:paraId="125F3813" w14:textId="77777777" w:rsidR="00EC2F48" w:rsidRPr="008E2D67" w:rsidRDefault="00EC2F48" w:rsidP="005F5DE9">
            <w:pPr>
              <w:spacing w:before="120" w:after="120"/>
              <w:rPr>
                <w:rFonts w:ascii="Arial" w:hAnsi="Arial" w:cs="Arial"/>
                <w:b/>
                <w:sz w:val="24"/>
                <w:szCs w:val="24"/>
              </w:rPr>
            </w:pPr>
          </w:p>
        </w:tc>
      </w:tr>
      <w:tr w:rsidR="00A61963" w:rsidRPr="000D73FB" w14:paraId="0D8FA9B8" w14:textId="77777777" w:rsidTr="00DC3CD5">
        <w:trPr>
          <w:trHeight w:val="2900"/>
        </w:trPr>
        <w:tc>
          <w:tcPr>
            <w:tcW w:w="1161" w:type="dxa"/>
            <w:tcBorders>
              <w:top w:val="single" w:sz="4" w:space="0" w:color="auto"/>
              <w:left w:val="single" w:sz="4" w:space="0" w:color="auto"/>
              <w:bottom w:val="single" w:sz="4" w:space="0" w:color="auto"/>
              <w:right w:val="single" w:sz="4" w:space="0" w:color="auto"/>
            </w:tcBorders>
          </w:tcPr>
          <w:p w14:paraId="4241F0C7" w14:textId="77777777" w:rsidR="00A61963" w:rsidRDefault="00A61963" w:rsidP="00A61963">
            <w:pPr>
              <w:spacing w:before="120" w:after="120"/>
              <w:jc w:val="center"/>
              <w:rPr>
                <w:rFonts w:ascii="Arial" w:hAnsi="Arial" w:cs="Arial"/>
                <w:sz w:val="24"/>
                <w:szCs w:val="24"/>
              </w:rPr>
            </w:pPr>
            <w:r>
              <w:rPr>
                <w:rFonts w:ascii="Arial" w:hAnsi="Arial" w:cs="Arial"/>
                <w:sz w:val="24"/>
                <w:szCs w:val="24"/>
              </w:rPr>
              <w:lastRenderedPageBreak/>
              <w:t>2.</w:t>
            </w:r>
          </w:p>
        </w:tc>
        <w:tc>
          <w:tcPr>
            <w:tcW w:w="2175" w:type="dxa"/>
            <w:tcBorders>
              <w:top w:val="single" w:sz="4" w:space="0" w:color="auto"/>
              <w:left w:val="single" w:sz="4" w:space="0" w:color="auto"/>
              <w:bottom w:val="single" w:sz="4" w:space="0" w:color="auto"/>
              <w:right w:val="single" w:sz="4" w:space="0" w:color="auto"/>
            </w:tcBorders>
          </w:tcPr>
          <w:p w14:paraId="76BEDA8E" w14:textId="77777777" w:rsidR="00E054DC" w:rsidRDefault="00C17E8A" w:rsidP="007E65D5">
            <w:pPr>
              <w:spacing w:before="120"/>
              <w:rPr>
                <w:rFonts w:ascii="Arial" w:hAnsi="Arial" w:cs="Arial"/>
                <w:bCs/>
                <w:sz w:val="24"/>
                <w:szCs w:val="24"/>
              </w:rPr>
            </w:pPr>
            <w:r>
              <w:rPr>
                <w:rFonts w:ascii="Arial" w:hAnsi="Arial" w:cs="Arial"/>
                <w:sz w:val="24"/>
                <w:szCs w:val="24"/>
              </w:rPr>
              <w:t>A brief look forward to 2021</w:t>
            </w:r>
          </w:p>
        </w:tc>
        <w:tc>
          <w:tcPr>
            <w:tcW w:w="1451" w:type="dxa"/>
            <w:tcBorders>
              <w:top w:val="single" w:sz="4" w:space="0" w:color="auto"/>
              <w:left w:val="single" w:sz="4" w:space="0" w:color="auto"/>
              <w:bottom w:val="single" w:sz="4" w:space="0" w:color="auto"/>
              <w:right w:val="single" w:sz="4" w:space="0" w:color="auto"/>
            </w:tcBorders>
          </w:tcPr>
          <w:p w14:paraId="12D378BE" w14:textId="77777777" w:rsidR="00A61963" w:rsidRDefault="00C17E8A" w:rsidP="008E2D67">
            <w:pPr>
              <w:spacing w:before="120" w:after="120"/>
              <w:jc w:val="center"/>
              <w:rPr>
                <w:rFonts w:ascii="Arial" w:hAnsi="Arial" w:cs="Arial"/>
                <w:sz w:val="24"/>
                <w:szCs w:val="24"/>
              </w:rPr>
            </w:pPr>
            <w:r>
              <w:rPr>
                <w:rFonts w:ascii="Arial" w:hAnsi="Arial" w:cs="Arial"/>
                <w:sz w:val="24"/>
                <w:szCs w:val="24"/>
              </w:rPr>
              <w:t>HM</w:t>
            </w:r>
          </w:p>
        </w:tc>
        <w:tc>
          <w:tcPr>
            <w:tcW w:w="8269" w:type="dxa"/>
            <w:tcBorders>
              <w:top w:val="single" w:sz="4" w:space="0" w:color="auto"/>
              <w:left w:val="single" w:sz="4" w:space="0" w:color="auto"/>
              <w:bottom w:val="single" w:sz="4" w:space="0" w:color="auto"/>
              <w:right w:val="single" w:sz="4" w:space="0" w:color="auto"/>
            </w:tcBorders>
          </w:tcPr>
          <w:p w14:paraId="55CBCDF0" w14:textId="0B401FD4" w:rsidR="004837AB" w:rsidRDefault="002066D2" w:rsidP="00EB4B6F">
            <w:pPr>
              <w:spacing w:before="120" w:after="120"/>
              <w:rPr>
                <w:rFonts w:ascii="Arial" w:hAnsi="Arial" w:cs="Arial"/>
                <w:sz w:val="24"/>
                <w:szCs w:val="24"/>
              </w:rPr>
            </w:pPr>
            <w:r>
              <w:rPr>
                <w:rFonts w:ascii="Arial" w:hAnsi="Arial" w:cs="Arial"/>
                <w:sz w:val="24"/>
                <w:szCs w:val="24"/>
              </w:rPr>
              <w:t xml:space="preserve">HM </w:t>
            </w:r>
            <w:r w:rsidR="00C17E8A">
              <w:rPr>
                <w:rFonts w:ascii="Arial" w:hAnsi="Arial" w:cs="Arial"/>
                <w:sz w:val="24"/>
                <w:szCs w:val="24"/>
              </w:rPr>
              <w:t>led a group discussion about the year ahead and what would be happening:</w:t>
            </w:r>
          </w:p>
          <w:p w14:paraId="06A863E1" w14:textId="77777777" w:rsidR="00C17E8A" w:rsidRDefault="00C17E8A" w:rsidP="00C17E8A">
            <w:pPr>
              <w:pStyle w:val="ListParagraph"/>
              <w:numPr>
                <w:ilvl w:val="0"/>
                <w:numId w:val="11"/>
              </w:numPr>
              <w:spacing w:before="120" w:after="120" w:line="240" w:lineRule="auto"/>
              <w:rPr>
                <w:rFonts w:ascii="Arial" w:hAnsi="Arial" w:cs="Arial"/>
                <w:sz w:val="24"/>
                <w:szCs w:val="24"/>
              </w:rPr>
            </w:pPr>
            <w:r>
              <w:rPr>
                <w:rFonts w:ascii="Arial" w:hAnsi="Arial" w:cs="Arial"/>
                <w:sz w:val="24"/>
                <w:szCs w:val="24"/>
              </w:rPr>
              <w:t xml:space="preserve">The procurement of a design team to work up proposals for the new neighbourhood </w:t>
            </w:r>
          </w:p>
          <w:p w14:paraId="050C739A" w14:textId="77777777" w:rsidR="00C17E8A" w:rsidRDefault="00C17E8A" w:rsidP="00C17E8A">
            <w:pPr>
              <w:pStyle w:val="ListParagraph"/>
              <w:numPr>
                <w:ilvl w:val="0"/>
                <w:numId w:val="11"/>
              </w:numPr>
              <w:spacing w:before="120" w:after="120" w:line="240" w:lineRule="auto"/>
              <w:rPr>
                <w:rFonts w:ascii="Arial" w:hAnsi="Arial" w:cs="Arial"/>
                <w:sz w:val="24"/>
                <w:szCs w:val="24"/>
              </w:rPr>
            </w:pPr>
            <w:r>
              <w:rPr>
                <w:rFonts w:ascii="Arial" w:hAnsi="Arial" w:cs="Arial"/>
                <w:sz w:val="24"/>
                <w:szCs w:val="24"/>
              </w:rPr>
              <w:t>Steering Group members involved in choosing the design team</w:t>
            </w:r>
          </w:p>
          <w:p w14:paraId="49BB8BA6" w14:textId="77777777" w:rsidR="00C17E8A" w:rsidRDefault="00C17E8A" w:rsidP="00C17E8A">
            <w:pPr>
              <w:pStyle w:val="ListParagraph"/>
              <w:numPr>
                <w:ilvl w:val="0"/>
                <w:numId w:val="11"/>
              </w:numPr>
              <w:spacing w:before="120" w:after="120" w:line="240" w:lineRule="auto"/>
              <w:rPr>
                <w:rFonts w:ascii="Arial" w:hAnsi="Arial" w:cs="Arial"/>
                <w:sz w:val="24"/>
                <w:szCs w:val="24"/>
              </w:rPr>
            </w:pPr>
            <w:r>
              <w:rPr>
                <w:rFonts w:ascii="Arial" w:hAnsi="Arial" w:cs="Arial"/>
                <w:sz w:val="24"/>
                <w:szCs w:val="24"/>
              </w:rPr>
              <w:t>Further positive news about the refurbishment of existing homes as well as environmental improvements in the area</w:t>
            </w:r>
          </w:p>
          <w:p w14:paraId="3AE93BB1" w14:textId="77777777" w:rsidR="00C17E8A" w:rsidRPr="00C17E8A" w:rsidRDefault="00C17E8A" w:rsidP="00C17E8A">
            <w:pPr>
              <w:pStyle w:val="ListParagraph"/>
              <w:numPr>
                <w:ilvl w:val="0"/>
                <w:numId w:val="11"/>
              </w:numPr>
              <w:spacing w:before="120" w:after="120" w:line="240" w:lineRule="auto"/>
              <w:rPr>
                <w:rFonts w:ascii="Arial" w:hAnsi="Arial" w:cs="Arial"/>
                <w:sz w:val="24"/>
                <w:szCs w:val="24"/>
              </w:rPr>
            </w:pPr>
            <w:r>
              <w:rPr>
                <w:rFonts w:ascii="Arial" w:hAnsi="Arial" w:cs="Arial"/>
                <w:sz w:val="24"/>
                <w:szCs w:val="24"/>
              </w:rPr>
              <w:t>More communications from the Council so that the community are kept better informed about what is going on</w:t>
            </w:r>
          </w:p>
        </w:tc>
        <w:tc>
          <w:tcPr>
            <w:tcW w:w="2175" w:type="dxa"/>
            <w:tcBorders>
              <w:top w:val="single" w:sz="4" w:space="0" w:color="auto"/>
              <w:left w:val="single" w:sz="4" w:space="0" w:color="auto"/>
              <w:bottom w:val="single" w:sz="4" w:space="0" w:color="auto"/>
              <w:right w:val="single" w:sz="4" w:space="0" w:color="auto"/>
            </w:tcBorders>
          </w:tcPr>
          <w:p w14:paraId="20A3CDB8" w14:textId="77777777" w:rsidR="004837AB" w:rsidRDefault="004837AB" w:rsidP="006E5A9C">
            <w:pPr>
              <w:spacing w:before="120" w:after="120"/>
              <w:rPr>
                <w:rFonts w:ascii="Arial" w:hAnsi="Arial" w:cs="Arial"/>
                <w:b/>
                <w:sz w:val="24"/>
                <w:szCs w:val="24"/>
              </w:rPr>
            </w:pPr>
          </w:p>
          <w:p w14:paraId="4717CC35" w14:textId="77777777" w:rsidR="004837AB" w:rsidRDefault="004837AB" w:rsidP="006E5A9C">
            <w:pPr>
              <w:spacing w:before="120" w:after="120"/>
              <w:rPr>
                <w:rFonts w:ascii="Arial" w:hAnsi="Arial" w:cs="Arial"/>
                <w:b/>
                <w:sz w:val="24"/>
                <w:szCs w:val="24"/>
              </w:rPr>
            </w:pPr>
          </w:p>
          <w:p w14:paraId="7701E837" w14:textId="77777777" w:rsidR="004837AB" w:rsidRDefault="004837AB" w:rsidP="006E5A9C">
            <w:pPr>
              <w:spacing w:before="120" w:after="120"/>
              <w:rPr>
                <w:rFonts w:ascii="Arial" w:hAnsi="Arial" w:cs="Arial"/>
                <w:b/>
                <w:sz w:val="24"/>
                <w:szCs w:val="24"/>
              </w:rPr>
            </w:pPr>
          </w:p>
          <w:p w14:paraId="1F367374" w14:textId="77777777" w:rsidR="004837AB" w:rsidRDefault="004837AB" w:rsidP="006E5A9C">
            <w:pPr>
              <w:spacing w:before="120" w:after="120"/>
              <w:rPr>
                <w:rFonts w:ascii="Arial" w:hAnsi="Arial" w:cs="Arial"/>
                <w:b/>
                <w:sz w:val="24"/>
                <w:szCs w:val="24"/>
              </w:rPr>
            </w:pPr>
          </w:p>
          <w:p w14:paraId="06F7EB28" w14:textId="77777777" w:rsidR="004837AB" w:rsidRDefault="004837AB" w:rsidP="006E5A9C">
            <w:pPr>
              <w:spacing w:before="120" w:after="120"/>
              <w:rPr>
                <w:rFonts w:ascii="Arial" w:hAnsi="Arial" w:cs="Arial"/>
                <w:b/>
                <w:sz w:val="24"/>
                <w:szCs w:val="24"/>
              </w:rPr>
            </w:pPr>
          </w:p>
          <w:p w14:paraId="700511FA" w14:textId="77777777" w:rsidR="004837AB" w:rsidRPr="008E2D67" w:rsidRDefault="004837AB" w:rsidP="006E5A9C">
            <w:pPr>
              <w:spacing w:before="120" w:after="120"/>
              <w:rPr>
                <w:rFonts w:ascii="Arial" w:hAnsi="Arial" w:cs="Arial"/>
                <w:b/>
                <w:sz w:val="24"/>
                <w:szCs w:val="24"/>
              </w:rPr>
            </w:pPr>
          </w:p>
        </w:tc>
      </w:tr>
      <w:tr w:rsidR="00C17E8A" w:rsidRPr="000D73FB" w14:paraId="20B7857D" w14:textId="77777777" w:rsidTr="005C341C">
        <w:trPr>
          <w:trHeight w:val="2117"/>
        </w:trPr>
        <w:tc>
          <w:tcPr>
            <w:tcW w:w="1161" w:type="dxa"/>
            <w:tcBorders>
              <w:top w:val="single" w:sz="4" w:space="0" w:color="auto"/>
              <w:left w:val="single" w:sz="4" w:space="0" w:color="auto"/>
              <w:bottom w:val="single" w:sz="4" w:space="0" w:color="auto"/>
              <w:right w:val="single" w:sz="4" w:space="0" w:color="auto"/>
            </w:tcBorders>
          </w:tcPr>
          <w:p w14:paraId="5B6EC219" w14:textId="77777777" w:rsidR="00C17E8A" w:rsidRDefault="00C17E8A" w:rsidP="005F5DE9">
            <w:pPr>
              <w:spacing w:before="120" w:after="120"/>
              <w:jc w:val="center"/>
              <w:rPr>
                <w:rFonts w:ascii="Arial" w:hAnsi="Arial" w:cs="Arial"/>
                <w:sz w:val="24"/>
                <w:szCs w:val="24"/>
              </w:rPr>
            </w:pPr>
            <w:r>
              <w:rPr>
                <w:rFonts w:ascii="Arial" w:hAnsi="Arial" w:cs="Arial"/>
                <w:sz w:val="24"/>
                <w:szCs w:val="24"/>
              </w:rPr>
              <w:t>3.</w:t>
            </w:r>
          </w:p>
        </w:tc>
        <w:tc>
          <w:tcPr>
            <w:tcW w:w="2175" w:type="dxa"/>
            <w:tcBorders>
              <w:top w:val="single" w:sz="4" w:space="0" w:color="auto"/>
              <w:left w:val="single" w:sz="4" w:space="0" w:color="auto"/>
              <w:bottom w:val="single" w:sz="4" w:space="0" w:color="auto"/>
              <w:right w:val="single" w:sz="4" w:space="0" w:color="auto"/>
            </w:tcBorders>
          </w:tcPr>
          <w:p w14:paraId="43191325" w14:textId="77777777" w:rsidR="00C17E8A" w:rsidRDefault="00C17E8A" w:rsidP="00C17E8A">
            <w:pPr>
              <w:spacing w:before="120"/>
              <w:rPr>
                <w:rFonts w:ascii="Arial" w:hAnsi="Arial" w:cs="Arial"/>
                <w:sz w:val="24"/>
                <w:szCs w:val="24"/>
              </w:rPr>
            </w:pPr>
            <w:r>
              <w:rPr>
                <w:rFonts w:ascii="Arial" w:hAnsi="Arial" w:cs="Arial"/>
                <w:sz w:val="24"/>
                <w:szCs w:val="24"/>
              </w:rPr>
              <w:t xml:space="preserve">Engagement Update </w:t>
            </w:r>
          </w:p>
          <w:p w14:paraId="34005905" w14:textId="77777777" w:rsidR="00C17E8A" w:rsidRPr="004B7EA8" w:rsidRDefault="00C17E8A" w:rsidP="0036277D">
            <w:pPr>
              <w:pStyle w:val="ListParagraph"/>
              <w:numPr>
                <w:ilvl w:val="0"/>
                <w:numId w:val="12"/>
              </w:numPr>
              <w:spacing w:before="120" w:after="120"/>
              <w:ind w:left="322" w:hanging="256"/>
              <w:rPr>
                <w:rFonts w:ascii="Arial" w:hAnsi="Arial" w:cs="Arial"/>
                <w:sz w:val="24"/>
                <w:szCs w:val="24"/>
              </w:rPr>
            </w:pPr>
            <w:r w:rsidRPr="004B7EA8">
              <w:rPr>
                <w:rFonts w:ascii="Arial" w:hAnsi="Arial" w:cs="Arial"/>
                <w:sz w:val="24"/>
                <w:szCs w:val="24"/>
              </w:rPr>
              <w:t>A</w:t>
            </w:r>
            <w:r>
              <w:rPr>
                <w:rFonts w:ascii="Arial" w:hAnsi="Arial" w:cs="Arial"/>
                <w:sz w:val="24"/>
                <w:szCs w:val="24"/>
              </w:rPr>
              <w:t>gree a</w:t>
            </w:r>
            <w:r w:rsidRPr="004B7EA8">
              <w:rPr>
                <w:rFonts w:ascii="Arial" w:hAnsi="Arial" w:cs="Arial"/>
                <w:sz w:val="24"/>
                <w:szCs w:val="24"/>
              </w:rPr>
              <w:t>mended</w:t>
            </w:r>
            <w:r>
              <w:rPr>
                <w:rFonts w:ascii="Arial" w:hAnsi="Arial" w:cs="Arial"/>
                <w:sz w:val="24"/>
                <w:szCs w:val="24"/>
              </w:rPr>
              <w:t xml:space="preserve"> Terms of Reference – consent, young people representative</w:t>
            </w:r>
          </w:p>
          <w:p w14:paraId="0C63E1D9" w14:textId="77777777" w:rsidR="00C17E8A" w:rsidRDefault="00C17E8A" w:rsidP="0036277D">
            <w:pPr>
              <w:pStyle w:val="ListParagraph"/>
              <w:numPr>
                <w:ilvl w:val="0"/>
                <w:numId w:val="12"/>
              </w:numPr>
              <w:spacing w:before="120" w:after="120"/>
              <w:ind w:left="322" w:hanging="256"/>
              <w:rPr>
                <w:rFonts w:ascii="Arial" w:hAnsi="Arial" w:cs="Arial"/>
                <w:sz w:val="24"/>
                <w:szCs w:val="24"/>
              </w:rPr>
            </w:pPr>
            <w:r>
              <w:rPr>
                <w:rFonts w:ascii="Arial" w:hAnsi="Arial" w:cs="Arial"/>
                <w:sz w:val="24"/>
                <w:szCs w:val="24"/>
              </w:rPr>
              <w:t xml:space="preserve">Editorial panel </w:t>
            </w:r>
          </w:p>
          <w:p w14:paraId="6A3C1764" w14:textId="77777777" w:rsidR="005E0CC5" w:rsidRDefault="00C17E8A" w:rsidP="005E0CC5">
            <w:pPr>
              <w:pStyle w:val="ListParagraph"/>
              <w:numPr>
                <w:ilvl w:val="0"/>
                <w:numId w:val="12"/>
              </w:numPr>
              <w:spacing w:before="120" w:after="120"/>
              <w:ind w:left="322" w:hanging="256"/>
              <w:rPr>
                <w:rFonts w:ascii="Arial" w:hAnsi="Arial" w:cs="Arial"/>
                <w:sz w:val="24"/>
                <w:szCs w:val="24"/>
              </w:rPr>
            </w:pPr>
            <w:r>
              <w:rPr>
                <w:rFonts w:ascii="Arial" w:hAnsi="Arial" w:cs="Arial"/>
                <w:sz w:val="24"/>
                <w:szCs w:val="24"/>
              </w:rPr>
              <w:t xml:space="preserve">Estate improvement panel </w:t>
            </w:r>
          </w:p>
          <w:p w14:paraId="05CC3B7B" w14:textId="265371A9" w:rsidR="00C17E8A" w:rsidRPr="005E0CC5" w:rsidRDefault="00C17E8A" w:rsidP="005E0CC5">
            <w:pPr>
              <w:pStyle w:val="ListParagraph"/>
              <w:numPr>
                <w:ilvl w:val="0"/>
                <w:numId w:val="12"/>
              </w:numPr>
              <w:spacing w:before="120" w:after="120"/>
              <w:ind w:left="322" w:hanging="256"/>
              <w:rPr>
                <w:rFonts w:ascii="Arial" w:hAnsi="Arial" w:cs="Arial"/>
                <w:sz w:val="24"/>
                <w:szCs w:val="24"/>
              </w:rPr>
            </w:pPr>
            <w:r w:rsidRPr="005E0CC5">
              <w:rPr>
                <w:rFonts w:ascii="Arial" w:hAnsi="Arial" w:cs="Arial"/>
                <w:sz w:val="24"/>
                <w:szCs w:val="24"/>
              </w:rPr>
              <w:t>Co-chair position</w:t>
            </w:r>
          </w:p>
        </w:tc>
        <w:tc>
          <w:tcPr>
            <w:tcW w:w="1451" w:type="dxa"/>
            <w:tcBorders>
              <w:top w:val="single" w:sz="4" w:space="0" w:color="auto"/>
              <w:left w:val="single" w:sz="4" w:space="0" w:color="auto"/>
              <w:bottom w:val="single" w:sz="4" w:space="0" w:color="auto"/>
              <w:right w:val="single" w:sz="4" w:space="0" w:color="auto"/>
            </w:tcBorders>
          </w:tcPr>
          <w:p w14:paraId="0712925D" w14:textId="77777777" w:rsidR="00C17E8A" w:rsidRDefault="00C17E8A" w:rsidP="008E2D67">
            <w:pPr>
              <w:spacing w:before="120" w:after="120"/>
              <w:jc w:val="center"/>
              <w:rPr>
                <w:rFonts w:ascii="Arial" w:hAnsi="Arial" w:cs="Arial"/>
                <w:sz w:val="24"/>
                <w:szCs w:val="24"/>
              </w:rPr>
            </w:pPr>
            <w:r>
              <w:rPr>
                <w:rFonts w:ascii="Arial" w:hAnsi="Arial" w:cs="Arial"/>
                <w:sz w:val="24"/>
                <w:szCs w:val="24"/>
              </w:rPr>
              <w:t>AK</w:t>
            </w:r>
          </w:p>
        </w:tc>
        <w:tc>
          <w:tcPr>
            <w:tcW w:w="8269" w:type="dxa"/>
            <w:tcBorders>
              <w:top w:val="single" w:sz="4" w:space="0" w:color="auto"/>
              <w:left w:val="single" w:sz="4" w:space="0" w:color="auto"/>
              <w:bottom w:val="single" w:sz="4" w:space="0" w:color="auto"/>
              <w:right w:val="single" w:sz="4" w:space="0" w:color="auto"/>
            </w:tcBorders>
          </w:tcPr>
          <w:p w14:paraId="6E85A17F" w14:textId="3611C169" w:rsidR="00C17E8A" w:rsidRDefault="002066D2" w:rsidP="00EB4B6F">
            <w:pPr>
              <w:spacing w:before="120" w:after="120"/>
              <w:rPr>
                <w:rFonts w:ascii="Arial" w:hAnsi="Arial" w:cs="Arial"/>
                <w:sz w:val="24"/>
                <w:szCs w:val="24"/>
              </w:rPr>
            </w:pPr>
            <w:r>
              <w:rPr>
                <w:rFonts w:ascii="Arial" w:hAnsi="Arial" w:cs="Arial"/>
                <w:sz w:val="24"/>
                <w:szCs w:val="24"/>
              </w:rPr>
              <w:t xml:space="preserve">AK </w:t>
            </w:r>
            <w:r w:rsidR="00C17E8A">
              <w:rPr>
                <w:rFonts w:ascii="Arial" w:hAnsi="Arial" w:cs="Arial"/>
                <w:sz w:val="24"/>
                <w:szCs w:val="24"/>
              </w:rPr>
              <w:t xml:space="preserve">asked everyone </w:t>
            </w:r>
            <w:r w:rsidR="006972A7">
              <w:rPr>
                <w:rFonts w:ascii="Arial" w:hAnsi="Arial" w:cs="Arial"/>
                <w:sz w:val="24"/>
                <w:szCs w:val="24"/>
              </w:rPr>
              <w:t>if they were happy to agree the amended terms of reference allowing representation from a young member of the community as a member of the Steering Group.  Everyone agreed that this was a good idea.</w:t>
            </w:r>
          </w:p>
          <w:p w14:paraId="17916952" w14:textId="5884C7AB" w:rsidR="006972A7" w:rsidRDefault="002066D2" w:rsidP="00EB4B6F">
            <w:pPr>
              <w:spacing w:before="120" w:after="120"/>
              <w:rPr>
                <w:rFonts w:ascii="Arial" w:hAnsi="Arial" w:cs="Arial"/>
                <w:sz w:val="24"/>
                <w:szCs w:val="24"/>
              </w:rPr>
            </w:pPr>
            <w:r>
              <w:rPr>
                <w:rFonts w:ascii="Arial" w:hAnsi="Arial" w:cs="Arial"/>
                <w:sz w:val="24"/>
                <w:szCs w:val="24"/>
              </w:rPr>
              <w:t xml:space="preserve">AK </w:t>
            </w:r>
            <w:r w:rsidR="006972A7">
              <w:rPr>
                <w:rFonts w:ascii="Arial" w:hAnsi="Arial" w:cs="Arial"/>
                <w:sz w:val="24"/>
                <w:szCs w:val="24"/>
              </w:rPr>
              <w:t>reminded everyone to provide their consent so that the Council would be able to publicise details about</w:t>
            </w:r>
            <w:r>
              <w:rPr>
                <w:rFonts w:ascii="Arial" w:hAnsi="Arial" w:cs="Arial"/>
                <w:sz w:val="24"/>
                <w:szCs w:val="24"/>
              </w:rPr>
              <w:t xml:space="preserve"> the</w:t>
            </w:r>
            <w:r w:rsidR="006972A7">
              <w:rPr>
                <w:rFonts w:ascii="Arial" w:hAnsi="Arial" w:cs="Arial"/>
                <w:sz w:val="24"/>
                <w:szCs w:val="24"/>
              </w:rPr>
              <w:t xml:space="preserve"> Steering Group</w:t>
            </w:r>
            <w:r>
              <w:rPr>
                <w:rFonts w:ascii="Arial" w:hAnsi="Arial" w:cs="Arial"/>
                <w:sz w:val="24"/>
                <w:szCs w:val="24"/>
              </w:rPr>
              <w:t xml:space="preserve">, including but limited to publication of minutes and </w:t>
            </w:r>
            <w:r w:rsidR="002A02BD">
              <w:rPr>
                <w:rFonts w:ascii="Arial" w:hAnsi="Arial" w:cs="Arial"/>
                <w:sz w:val="24"/>
                <w:szCs w:val="24"/>
              </w:rPr>
              <w:t>agendas on</w:t>
            </w:r>
            <w:r w:rsidR="006972A7">
              <w:rPr>
                <w:rFonts w:ascii="Arial" w:hAnsi="Arial" w:cs="Arial"/>
                <w:sz w:val="24"/>
                <w:szCs w:val="24"/>
              </w:rPr>
              <w:t xml:space="preserve"> the </w:t>
            </w:r>
            <w:r>
              <w:rPr>
                <w:rFonts w:ascii="Arial" w:hAnsi="Arial" w:cs="Arial"/>
                <w:sz w:val="24"/>
                <w:szCs w:val="24"/>
              </w:rPr>
              <w:t xml:space="preserve">Council’s </w:t>
            </w:r>
            <w:r w:rsidR="006972A7">
              <w:rPr>
                <w:rFonts w:ascii="Arial" w:hAnsi="Arial" w:cs="Arial"/>
                <w:sz w:val="24"/>
                <w:szCs w:val="24"/>
              </w:rPr>
              <w:t>website.</w:t>
            </w:r>
          </w:p>
          <w:p w14:paraId="40821CB8" w14:textId="27C203D4" w:rsidR="006972A7" w:rsidRDefault="006972A7" w:rsidP="00EB4B6F">
            <w:pPr>
              <w:spacing w:before="120" w:after="120"/>
              <w:rPr>
                <w:rFonts w:ascii="Arial" w:hAnsi="Arial" w:cs="Arial"/>
                <w:sz w:val="24"/>
                <w:szCs w:val="24"/>
              </w:rPr>
            </w:pPr>
            <w:r>
              <w:rPr>
                <w:rFonts w:ascii="Arial" w:hAnsi="Arial" w:cs="Arial"/>
                <w:sz w:val="24"/>
                <w:szCs w:val="24"/>
              </w:rPr>
              <w:t>AK added that the Editorial Panel was being progressed and that residents who had shown interest in getti</w:t>
            </w:r>
            <w:r w:rsidR="00A846E6">
              <w:rPr>
                <w:rFonts w:ascii="Arial" w:hAnsi="Arial" w:cs="Arial"/>
                <w:sz w:val="24"/>
                <w:szCs w:val="24"/>
              </w:rPr>
              <w:t>ng involved were being followed-</w:t>
            </w:r>
            <w:r w:rsidR="004949BC">
              <w:rPr>
                <w:rFonts w:ascii="Arial" w:hAnsi="Arial" w:cs="Arial"/>
                <w:sz w:val="24"/>
                <w:szCs w:val="24"/>
              </w:rPr>
              <w:t>up. HA</w:t>
            </w:r>
            <w:r>
              <w:rPr>
                <w:rFonts w:ascii="Arial" w:hAnsi="Arial" w:cs="Arial"/>
                <w:sz w:val="24"/>
                <w:szCs w:val="24"/>
              </w:rPr>
              <w:t xml:space="preserve"> confirmed that she wo</w:t>
            </w:r>
            <w:r w:rsidR="004949BC">
              <w:rPr>
                <w:rFonts w:ascii="Arial" w:hAnsi="Arial" w:cs="Arial"/>
                <w:sz w:val="24"/>
                <w:szCs w:val="24"/>
              </w:rPr>
              <w:t>uld be happy to join the Panel.</w:t>
            </w:r>
            <w:r>
              <w:rPr>
                <w:rFonts w:ascii="Arial" w:hAnsi="Arial" w:cs="Arial"/>
                <w:sz w:val="24"/>
                <w:szCs w:val="24"/>
              </w:rPr>
              <w:t xml:space="preserve"> AK talked about the role of the Panel, to help co-create the Council’s publicity, provide ideas and ensure that publicity and newsletters would be easy to understand and contain the information that residents need.</w:t>
            </w:r>
          </w:p>
          <w:p w14:paraId="5A94A5F2" w14:textId="5919AD89" w:rsidR="006972A7" w:rsidRDefault="006972A7" w:rsidP="00EB4B6F">
            <w:pPr>
              <w:spacing w:before="120" w:after="120"/>
              <w:rPr>
                <w:rFonts w:ascii="Arial" w:hAnsi="Arial" w:cs="Arial"/>
                <w:sz w:val="24"/>
                <w:szCs w:val="24"/>
              </w:rPr>
            </w:pPr>
            <w:r>
              <w:rPr>
                <w:rFonts w:ascii="Arial" w:hAnsi="Arial" w:cs="Arial"/>
                <w:sz w:val="24"/>
                <w:szCs w:val="24"/>
              </w:rPr>
              <w:t xml:space="preserve">AK reported on progress with the Estate Improvement </w:t>
            </w:r>
            <w:r w:rsidR="00592760">
              <w:rPr>
                <w:rFonts w:ascii="Arial" w:hAnsi="Arial" w:cs="Arial"/>
                <w:sz w:val="24"/>
                <w:szCs w:val="24"/>
              </w:rPr>
              <w:t>Group (EIG)</w:t>
            </w:r>
            <w:r w:rsidR="004949BC">
              <w:rPr>
                <w:rFonts w:ascii="Arial" w:hAnsi="Arial" w:cs="Arial"/>
                <w:sz w:val="24"/>
                <w:szCs w:val="24"/>
              </w:rPr>
              <w:t>.</w:t>
            </w:r>
            <w:r>
              <w:rPr>
                <w:rFonts w:ascii="Arial" w:hAnsi="Arial" w:cs="Arial"/>
                <w:sz w:val="24"/>
                <w:szCs w:val="24"/>
              </w:rPr>
              <w:t xml:space="preserve"> </w:t>
            </w:r>
            <w:r w:rsidR="004949BC">
              <w:rPr>
                <w:rFonts w:ascii="Arial" w:hAnsi="Arial" w:cs="Arial"/>
                <w:sz w:val="24"/>
                <w:szCs w:val="24"/>
              </w:rPr>
              <w:t xml:space="preserve">FK </w:t>
            </w:r>
            <w:r>
              <w:rPr>
                <w:rFonts w:ascii="Arial" w:hAnsi="Arial" w:cs="Arial"/>
                <w:sz w:val="24"/>
                <w:szCs w:val="24"/>
              </w:rPr>
              <w:t>added that the Regeneration Team were hoping to bring in Council funding to carry out a range of estate and environmental improvements and that the group could start to meet once the necessary funding had been confirmed.</w:t>
            </w:r>
          </w:p>
          <w:p w14:paraId="13AF0C5C" w14:textId="3F16402C" w:rsidR="00D54337" w:rsidRDefault="00D54337" w:rsidP="00EB4B6F">
            <w:pPr>
              <w:spacing w:before="120" w:after="120"/>
              <w:rPr>
                <w:rFonts w:ascii="Arial" w:hAnsi="Arial" w:cs="Arial"/>
                <w:sz w:val="24"/>
                <w:szCs w:val="24"/>
              </w:rPr>
            </w:pPr>
            <w:r>
              <w:rPr>
                <w:rFonts w:ascii="Arial" w:hAnsi="Arial" w:cs="Arial"/>
                <w:sz w:val="24"/>
                <w:szCs w:val="24"/>
              </w:rPr>
              <w:t>AK also added that she was hoping to invite a Councillor to future meetings</w:t>
            </w:r>
            <w:r w:rsidR="00592760">
              <w:rPr>
                <w:rFonts w:ascii="Arial" w:hAnsi="Arial" w:cs="Arial"/>
                <w:sz w:val="24"/>
                <w:szCs w:val="24"/>
              </w:rPr>
              <w:t>,</w:t>
            </w:r>
            <w:r w:rsidR="002A02BD">
              <w:rPr>
                <w:rFonts w:ascii="Arial" w:hAnsi="Arial" w:cs="Arial"/>
                <w:sz w:val="24"/>
                <w:szCs w:val="24"/>
              </w:rPr>
              <w:t xml:space="preserve"> and it was </w:t>
            </w:r>
            <w:r>
              <w:rPr>
                <w:rFonts w:ascii="Arial" w:hAnsi="Arial" w:cs="Arial"/>
                <w:sz w:val="24"/>
                <w:szCs w:val="24"/>
              </w:rPr>
              <w:t>agreed that the knowledge and expertise of a local Ward Councillor would add value to the Steering Group</w:t>
            </w:r>
            <w:r w:rsidR="00592760">
              <w:rPr>
                <w:rFonts w:ascii="Arial" w:hAnsi="Arial" w:cs="Arial"/>
                <w:sz w:val="24"/>
                <w:szCs w:val="24"/>
              </w:rPr>
              <w:t xml:space="preserve"> and help its work going forward.</w:t>
            </w:r>
          </w:p>
          <w:p w14:paraId="3D79D7ED" w14:textId="3AC3A252" w:rsidR="00D54337" w:rsidRPr="00334554" w:rsidRDefault="00D54337" w:rsidP="004949BC">
            <w:pPr>
              <w:spacing w:before="120" w:after="120"/>
              <w:rPr>
                <w:rFonts w:ascii="Arial" w:hAnsi="Arial" w:cs="Arial"/>
                <w:sz w:val="24"/>
                <w:szCs w:val="24"/>
              </w:rPr>
            </w:pPr>
            <w:r>
              <w:rPr>
                <w:rFonts w:ascii="Arial" w:hAnsi="Arial" w:cs="Arial"/>
                <w:sz w:val="24"/>
                <w:szCs w:val="24"/>
              </w:rPr>
              <w:lastRenderedPageBreak/>
              <w:t xml:space="preserve">HM added that </w:t>
            </w:r>
            <w:r w:rsidR="004949BC">
              <w:rPr>
                <w:rFonts w:ascii="Arial" w:hAnsi="Arial" w:cs="Arial"/>
                <w:sz w:val="24"/>
                <w:szCs w:val="24"/>
              </w:rPr>
              <w:t xml:space="preserve">JJ </w:t>
            </w:r>
            <w:r>
              <w:rPr>
                <w:rFonts w:ascii="Arial" w:hAnsi="Arial" w:cs="Arial"/>
                <w:sz w:val="24"/>
                <w:szCs w:val="24"/>
              </w:rPr>
              <w:t>was interested in taking on a Chairing role within the Steering Group and asked if other reps would like to tak</w:t>
            </w:r>
            <w:r w:rsidR="002A02BD">
              <w:rPr>
                <w:rFonts w:ascii="Arial" w:hAnsi="Arial" w:cs="Arial"/>
                <w:sz w:val="24"/>
                <w:szCs w:val="24"/>
              </w:rPr>
              <w:t xml:space="preserve">e on co-chairing roles.  It was </w:t>
            </w:r>
            <w:r>
              <w:rPr>
                <w:rFonts w:ascii="Arial" w:hAnsi="Arial" w:cs="Arial"/>
                <w:sz w:val="24"/>
                <w:szCs w:val="24"/>
              </w:rPr>
              <w:t>agreed to further discuss this at the next meetin</w:t>
            </w:r>
            <w:r w:rsidR="00592760">
              <w:rPr>
                <w:rFonts w:ascii="Arial" w:hAnsi="Arial" w:cs="Arial"/>
                <w:sz w:val="24"/>
                <w:szCs w:val="24"/>
              </w:rPr>
              <w:t>g</w:t>
            </w:r>
            <w:r w:rsidR="004949BC">
              <w:rPr>
                <w:rFonts w:ascii="Arial" w:hAnsi="Arial" w:cs="Arial"/>
                <w:sz w:val="24"/>
                <w:szCs w:val="24"/>
              </w:rPr>
              <w:t>.</w:t>
            </w:r>
            <w:r w:rsidR="00592760">
              <w:rPr>
                <w:rFonts w:ascii="Arial" w:hAnsi="Arial" w:cs="Arial"/>
                <w:sz w:val="24"/>
                <w:szCs w:val="24"/>
              </w:rPr>
              <w:t xml:space="preserve"> </w:t>
            </w:r>
          </w:p>
        </w:tc>
        <w:tc>
          <w:tcPr>
            <w:tcW w:w="2175" w:type="dxa"/>
            <w:tcBorders>
              <w:top w:val="single" w:sz="4" w:space="0" w:color="auto"/>
              <w:left w:val="single" w:sz="4" w:space="0" w:color="auto"/>
              <w:bottom w:val="single" w:sz="4" w:space="0" w:color="auto"/>
              <w:right w:val="single" w:sz="4" w:space="0" w:color="auto"/>
            </w:tcBorders>
          </w:tcPr>
          <w:p w14:paraId="065D62E9" w14:textId="77777777" w:rsidR="00C17E8A" w:rsidRDefault="00C17E8A" w:rsidP="006E5A9C">
            <w:pPr>
              <w:spacing w:before="120" w:after="120"/>
              <w:rPr>
                <w:rFonts w:ascii="Arial" w:hAnsi="Arial" w:cs="Arial"/>
                <w:b/>
                <w:sz w:val="24"/>
                <w:szCs w:val="24"/>
              </w:rPr>
            </w:pPr>
          </w:p>
          <w:p w14:paraId="47A846E2" w14:textId="77777777" w:rsidR="004576D0" w:rsidRDefault="004576D0" w:rsidP="006E5A9C">
            <w:pPr>
              <w:spacing w:before="120" w:after="120"/>
              <w:rPr>
                <w:rFonts w:ascii="Arial" w:hAnsi="Arial" w:cs="Arial"/>
                <w:b/>
                <w:sz w:val="24"/>
                <w:szCs w:val="24"/>
              </w:rPr>
            </w:pPr>
          </w:p>
          <w:p w14:paraId="1DB41575" w14:textId="77777777" w:rsidR="004576D0" w:rsidRDefault="004576D0" w:rsidP="006E5A9C">
            <w:pPr>
              <w:spacing w:before="120" w:after="120"/>
              <w:rPr>
                <w:rFonts w:ascii="Arial" w:hAnsi="Arial" w:cs="Arial"/>
                <w:b/>
                <w:sz w:val="24"/>
                <w:szCs w:val="24"/>
              </w:rPr>
            </w:pPr>
          </w:p>
          <w:p w14:paraId="20A7FCAD" w14:textId="77777777" w:rsidR="004576D0" w:rsidRDefault="004576D0" w:rsidP="006E5A9C">
            <w:pPr>
              <w:spacing w:before="120" w:after="120"/>
              <w:rPr>
                <w:rFonts w:ascii="Arial" w:hAnsi="Arial" w:cs="Arial"/>
                <w:b/>
                <w:sz w:val="24"/>
                <w:szCs w:val="24"/>
              </w:rPr>
            </w:pPr>
          </w:p>
          <w:p w14:paraId="67954426" w14:textId="77777777" w:rsidR="004576D0" w:rsidRDefault="004576D0" w:rsidP="006E5A9C">
            <w:pPr>
              <w:spacing w:before="120" w:after="120"/>
              <w:rPr>
                <w:rFonts w:ascii="Arial" w:hAnsi="Arial" w:cs="Arial"/>
                <w:b/>
                <w:sz w:val="24"/>
                <w:szCs w:val="24"/>
              </w:rPr>
            </w:pPr>
          </w:p>
          <w:p w14:paraId="646454B2" w14:textId="77777777" w:rsidR="004576D0" w:rsidRDefault="004576D0" w:rsidP="006E5A9C">
            <w:pPr>
              <w:spacing w:before="120" w:after="120"/>
              <w:rPr>
                <w:rFonts w:ascii="Arial" w:hAnsi="Arial" w:cs="Arial"/>
                <w:b/>
                <w:sz w:val="24"/>
                <w:szCs w:val="24"/>
              </w:rPr>
            </w:pPr>
          </w:p>
          <w:p w14:paraId="78122A45" w14:textId="77777777" w:rsidR="004576D0" w:rsidRDefault="004576D0" w:rsidP="006E5A9C">
            <w:pPr>
              <w:spacing w:before="120" w:after="120"/>
              <w:rPr>
                <w:rFonts w:ascii="Arial" w:hAnsi="Arial" w:cs="Arial"/>
                <w:b/>
                <w:sz w:val="24"/>
                <w:szCs w:val="24"/>
              </w:rPr>
            </w:pPr>
          </w:p>
          <w:p w14:paraId="6BEC91B3" w14:textId="77777777" w:rsidR="004576D0" w:rsidRDefault="004576D0" w:rsidP="006E5A9C">
            <w:pPr>
              <w:spacing w:before="120" w:after="120"/>
              <w:rPr>
                <w:rFonts w:ascii="Arial" w:hAnsi="Arial" w:cs="Arial"/>
                <w:b/>
                <w:sz w:val="24"/>
                <w:szCs w:val="24"/>
              </w:rPr>
            </w:pPr>
          </w:p>
          <w:p w14:paraId="6D9E6AF3" w14:textId="77777777" w:rsidR="004576D0" w:rsidRDefault="004576D0" w:rsidP="006E5A9C">
            <w:pPr>
              <w:spacing w:before="120" w:after="120"/>
              <w:rPr>
                <w:rFonts w:ascii="Arial" w:hAnsi="Arial" w:cs="Arial"/>
                <w:b/>
                <w:sz w:val="24"/>
                <w:szCs w:val="24"/>
              </w:rPr>
            </w:pPr>
          </w:p>
          <w:p w14:paraId="7179CDE8" w14:textId="77777777" w:rsidR="004576D0" w:rsidRDefault="004576D0" w:rsidP="006E5A9C">
            <w:pPr>
              <w:spacing w:before="120" w:after="120"/>
              <w:rPr>
                <w:rFonts w:ascii="Arial" w:hAnsi="Arial" w:cs="Arial"/>
                <w:b/>
                <w:sz w:val="24"/>
                <w:szCs w:val="24"/>
              </w:rPr>
            </w:pPr>
          </w:p>
          <w:p w14:paraId="68DD3131" w14:textId="77777777" w:rsidR="004576D0" w:rsidRDefault="004576D0" w:rsidP="006E5A9C">
            <w:pPr>
              <w:spacing w:before="120" w:after="120"/>
              <w:rPr>
                <w:rFonts w:ascii="Arial" w:hAnsi="Arial" w:cs="Arial"/>
                <w:b/>
                <w:sz w:val="24"/>
                <w:szCs w:val="24"/>
              </w:rPr>
            </w:pPr>
          </w:p>
          <w:p w14:paraId="08B52502" w14:textId="77777777" w:rsidR="004576D0" w:rsidRDefault="004576D0" w:rsidP="006E5A9C">
            <w:pPr>
              <w:spacing w:before="120" w:after="120"/>
              <w:rPr>
                <w:rFonts w:ascii="Arial" w:hAnsi="Arial" w:cs="Arial"/>
                <w:b/>
                <w:sz w:val="24"/>
                <w:szCs w:val="24"/>
              </w:rPr>
            </w:pPr>
          </w:p>
          <w:p w14:paraId="28596909" w14:textId="77777777" w:rsidR="004576D0" w:rsidRDefault="004576D0" w:rsidP="006E5A9C">
            <w:pPr>
              <w:spacing w:before="120" w:after="120"/>
              <w:rPr>
                <w:rFonts w:ascii="Arial" w:hAnsi="Arial" w:cs="Arial"/>
                <w:b/>
                <w:sz w:val="24"/>
                <w:szCs w:val="24"/>
              </w:rPr>
            </w:pPr>
          </w:p>
          <w:p w14:paraId="091F57AA" w14:textId="77777777" w:rsidR="004576D0" w:rsidRDefault="004576D0" w:rsidP="006E5A9C">
            <w:pPr>
              <w:spacing w:before="120" w:after="120"/>
              <w:rPr>
                <w:rFonts w:ascii="Arial" w:hAnsi="Arial" w:cs="Arial"/>
                <w:b/>
                <w:sz w:val="24"/>
                <w:szCs w:val="24"/>
              </w:rPr>
            </w:pPr>
          </w:p>
          <w:p w14:paraId="1272BC9F" w14:textId="77777777" w:rsidR="004576D0" w:rsidRDefault="004576D0" w:rsidP="006E5A9C">
            <w:pPr>
              <w:spacing w:before="120" w:after="120"/>
              <w:rPr>
                <w:rFonts w:ascii="Arial" w:hAnsi="Arial" w:cs="Arial"/>
                <w:b/>
                <w:sz w:val="24"/>
                <w:szCs w:val="24"/>
              </w:rPr>
            </w:pPr>
          </w:p>
          <w:p w14:paraId="56BAEB83" w14:textId="77777777" w:rsidR="004576D0" w:rsidRDefault="004576D0" w:rsidP="006E5A9C">
            <w:pPr>
              <w:spacing w:before="120" w:after="120"/>
              <w:rPr>
                <w:rFonts w:ascii="Arial" w:hAnsi="Arial" w:cs="Arial"/>
                <w:b/>
                <w:sz w:val="24"/>
                <w:szCs w:val="24"/>
              </w:rPr>
            </w:pPr>
          </w:p>
          <w:p w14:paraId="5BE9F2EE" w14:textId="2443A63F" w:rsidR="004576D0" w:rsidRDefault="004576D0" w:rsidP="006E5A9C">
            <w:pPr>
              <w:spacing w:before="120" w:after="120"/>
              <w:rPr>
                <w:rFonts w:ascii="Arial" w:hAnsi="Arial" w:cs="Arial"/>
                <w:b/>
                <w:sz w:val="24"/>
                <w:szCs w:val="24"/>
              </w:rPr>
            </w:pPr>
            <w:r>
              <w:rPr>
                <w:rFonts w:ascii="Arial" w:hAnsi="Arial" w:cs="Arial"/>
                <w:b/>
                <w:sz w:val="24"/>
                <w:szCs w:val="24"/>
              </w:rPr>
              <w:lastRenderedPageBreak/>
              <w:t>HM</w:t>
            </w:r>
            <w:r w:rsidR="004949BC">
              <w:rPr>
                <w:rFonts w:ascii="Arial" w:hAnsi="Arial" w:cs="Arial"/>
                <w:b/>
                <w:sz w:val="24"/>
                <w:szCs w:val="24"/>
              </w:rPr>
              <w:t xml:space="preserve"> to talk to members about chairing role and co-chairing role. </w:t>
            </w:r>
          </w:p>
          <w:p w14:paraId="39197558" w14:textId="77777777" w:rsidR="004576D0" w:rsidRPr="008E2D67" w:rsidRDefault="004576D0" w:rsidP="006E5A9C">
            <w:pPr>
              <w:spacing w:before="120" w:after="120"/>
              <w:rPr>
                <w:rFonts w:ascii="Arial" w:hAnsi="Arial" w:cs="Arial"/>
                <w:b/>
                <w:sz w:val="24"/>
                <w:szCs w:val="24"/>
              </w:rPr>
            </w:pPr>
          </w:p>
        </w:tc>
      </w:tr>
      <w:tr w:rsidR="00032FBC" w:rsidRPr="000D73FB" w14:paraId="733D7542" w14:textId="77777777" w:rsidTr="00DC3CD5">
        <w:trPr>
          <w:trHeight w:val="2680"/>
        </w:trPr>
        <w:tc>
          <w:tcPr>
            <w:tcW w:w="1161" w:type="dxa"/>
            <w:tcBorders>
              <w:top w:val="single" w:sz="4" w:space="0" w:color="auto"/>
              <w:left w:val="single" w:sz="4" w:space="0" w:color="auto"/>
              <w:bottom w:val="single" w:sz="4" w:space="0" w:color="auto"/>
              <w:right w:val="single" w:sz="4" w:space="0" w:color="auto"/>
            </w:tcBorders>
          </w:tcPr>
          <w:p w14:paraId="3B88E20E" w14:textId="77777777" w:rsidR="00032FBC" w:rsidRDefault="00032FBC" w:rsidP="00032FBC">
            <w:pPr>
              <w:spacing w:before="120" w:after="120"/>
              <w:jc w:val="center"/>
              <w:rPr>
                <w:rFonts w:ascii="Arial" w:hAnsi="Arial" w:cs="Arial"/>
                <w:sz w:val="24"/>
                <w:szCs w:val="24"/>
              </w:rPr>
            </w:pPr>
            <w:r>
              <w:rPr>
                <w:rFonts w:ascii="Arial" w:hAnsi="Arial" w:cs="Arial"/>
                <w:sz w:val="24"/>
                <w:szCs w:val="24"/>
              </w:rPr>
              <w:lastRenderedPageBreak/>
              <w:t>4.</w:t>
            </w:r>
          </w:p>
        </w:tc>
        <w:tc>
          <w:tcPr>
            <w:tcW w:w="2175" w:type="dxa"/>
            <w:tcBorders>
              <w:top w:val="single" w:sz="4" w:space="0" w:color="auto"/>
              <w:left w:val="single" w:sz="4" w:space="0" w:color="auto"/>
              <w:bottom w:val="single" w:sz="4" w:space="0" w:color="auto"/>
              <w:right w:val="single" w:sz="4" w:space="0" w:color="auto"/>
            </w:tcBorders>
          </w:tcPr>
          <w:p w14:paraId="0D54FE2B" w14:textId="77777777" w:rsidR="00032FBC" w:rsidRDefault="00032FBC" w:rsidP="00032FBC">
            <w:pPr>
              <w:spacing w:before="120"/>
              <w:rPr>
                <w:rFonts w:ascii="Arial" w:hAnsi="Arial" w:cs="Arial"/>
                <w:bCs/>
                <w:sz w:val="24"/>
                <w:szCs w:val="24"/>
              </w:rPr>
            </w:pPr>
            <w:r>
              <w:rPr>
                <w:rFonts w:ascii="Arial" w:hAnsi="Arial" w:cs="Arial"/>
                <w:sz w:val="24"/>
                <w:szCs w:val="24"/>
              </w:rPr>
              <w:t>Bulletin – Content (incl. recipes)</w:t>
            </w:r>
          </w:p>
        </w:tc>
        <w:tc>
          <w:tcPr>
            <w:tcW w:w="1451" w:type="dxa"/>
            <w:tcBorders>
              <w:top w:val="single" w:sz="4" w:space="0" w:color="auto"/>
              <w:left w:val="single" w:sz="4" w:space="0" w:color="auto"/>
              <w:bottom w:val="single" w:sz="4" w:space="0" w:color="auto"/>
              <w:right w:val="single" w:sz="4" w:space="0" w:color="auto"/>
            </w:tcBorders>
          </w:tcPr>
          <w:p w14:paraId="10A76B40" w14:textId="77777777" w:rsidR="00032FBC" w:rsidRDefault="00032FBC" w:rsidP="00032FBC">
            <w:pPr>
              <w:spacing w:before="120" w:after="120"/>
              <w:jc w:val="center"/>
              <w:rPr>
                <w:rFonts w:ascii="Arial" w:hAnsi="Arial" w:cs="Arial"/>
                <w:sz w:val="24"/>
                <w:szCs w:val="24"/>
              </w:rPr>
            </w:pPr>
            <w:r>
              <w:rPr>
                <w:rFonts w:ascii="Arial" w:hAnsi="Arial" w:cs="Arial"/>
                <w:sz w:val="24"/>
                <w:szCs w:val="24"/>
              </w:rPr>
              <w:t>SK</w:t>
            </w:r>
          </w:p>
        </w:tc>
        <w:tc>
          <w:tcPr>
            <w:tcW w:w="8269" w:type="dxa"/>
            <w:tcBorders>
              <w:top w:val="single" w:sz="4" w:space="0" w:color="auto"/>
              <w:left w:val="single" w:sz="4" w:space="0" w:color="auto"/>
              <w:bottom w:val="single" w:sz="4" w:space="0" w:color="auto"/>
              <w:right w:val="single" w:sz="4" w:space="0" w:color="auto"/>
            </w:tcBorders>
          </w:tcPr>
          <w:p w14:paraId="01CA2F80" w14:textId="0D3C0203" w:rsidR="00B01DC3" w:rsidRDefault="004949BC" w:rsidP="00032FBC">
            <w:pPr>
              <w:spacing w:before="120" w:after="120"/>
              <w:rPr>
                <w:rFonts w:ascii="Arial" w:hAnsi="Arial" w:cs="Arial"/>
                <w:sz w:val="24"/>
                <w:szCs w:val="24"/>
              </w:rPr>
            </w:pPr>
            <w:r>
              <w:rPr>
                <w:rFonts w:ascii="Arial" w:hAnsi="Arial" w:cs="Arial"/>
                <w:sz w:val="24"/>
                <w:szCs w:val="24"/>
              </w:rPr>
              <w:t xml:space="preserve">SK </w:t>
            </w:r>
            <w:r w:rsidR="00032FBC">
              <w:rPr>
                <w:rFonts w:ascii="Arial" w:hAnsi="Arial" w:cs="Arial"/>
                <w:sz w:val="24"/>
                <w:szCs w:val="24"/>
              </w:rPr>
              <w:t xml:space="preserve">shared the latest version of the Canning Town bulletin and asked everyone </w:t>
            </w:r>
            <w:r w:rsidR="00B01DC3">
              <w:rPr>
                <w:rFonts w:ascii="Arial" w:hAnsi="Arial" w:cs="Arial"/>
                <w:sz w:val="24"/>
                <w:szCs w:val="24"/>
              </w:rPr>
              <w:t>for suggestions</w:t>
            </w:r>
            <w:r>
              <w:rPr>
                <w:rFonts w:ascii="Arial" w:hAnsi="Arial" w:cs="Arial"/>
                <w:sz w:val="24"/>
                <w:szCs w:val="24"/>
              </w:rPr>
              <w:t xml:space="preserve"> about a name for the bulletin.</w:t>
            </w:r>
            <w:r w:rsidR="00B01DC3">
              <w:rPr>
                <w:rFonts w:ascii="Arial" w:hAnsi="Arial" w:cs="Arial"/>
                <w:sz w:val="24"/>
                <w:szCs w:val="24"/>
              </w:rPr>
              <w:t xml:space="preserve"> SK confirmed that the Regen</w:t>
            </w:r>
            <w:r w:rsidR="004576D0">
              <w:rPr>
                <w:rFonts w:ascii="Arial" w:hAnsi="Arial" w:cs="Arial"/>
                <w:sz w:val="24"/>
                <w:szCs w:val="24"/>
              </w:rPr>
              <w:t>eration</w:t>
            </w:r>
            <w:r w:rsidR="00B01DC3">
              <w:rPr>
                <w:rFonts w:ascii="Arial" w:hAnsi="Arial" w:cs="Arial"/>
                <w:sz w:val="24"/>
                <w:szCs w:val="24"/>
              </w:rPr>
              <w:t xml:space="preserve"> Team were looking at a March la</w:t>
            </w:r>
            <w:r>
              <w:rPr>
                <w:rFonts w:ascii="Arial" w:hAnsi="Arial" w:cs="Arial"/>
                <w:sz w:val="24"/>
                <w:szCs w:val="24"/>
              </w:rPr>
              <w:t xml:space="preserve">unch date for the first issue. </w:t>
            </w:r>
            <w:r w:rsidR="00B01DC3">
              <w:rPr>
                <w:rFonts w:ascii="Arial" w:hAnsi="Arial" w:cs="Arial"/>
                <w:sz w:val="24"/>
                <w:szCs w:val="24"/>
              </w:rPr>
              <w:t>SK also asked for recipes fo</w:t>
            </w:r>
            <w:r>
              <w:rPr>
                <w:rFonts w:ascii="Arial" w:hAnsi="Arial" w:cs="Arial"/>
                <w:sz w:val="24"/>
                <w:szCs w:val="24"/>
              </w:rPr>
              <w:t xml:space="preserve">r the bulletin. Members </w:t>
            </w:r>
            <w:r w:rsidR="00B01DC3">
              <w:rPr>
                <w:rFonts w:ascii="Arial" w:hAnsi="Arial" w:cs="Arial"/>
                <w:sz w:val="24"/>
                <w:szCs w:val="24"/>
              </w:rPr>
              <w:t>confirmed that they would</w:t>
            </w:r>
            <w:r w:rsidR="004576D0">
              <w:rPr>
                <w:rFonts w:ascii="Arial" w:hAnsi="Arial" w:cs="Arial"/>
                <w:sz w:val="24"/>
                <w:szCs w:val="24"/>
              </w:rPr>
              <w:t xml:space="preserve"> also</w:t>
            </w:r>
            <w:r w:rsidR="00B01DC3">
              <w:rPr>
                <w:rFonts w:ascii="Arial" w:hAnsi="Arial" w:cs="Arial"/>
                <w:sz w:val="24"/>
                <w:szCs w:val="24"/>
              </w:rPr>
              <w:t xml:space="preserve"> like to see local history articles in future editions.  </w:t>
            </w:r>
          </w:p>
          <w:p w14:paraId="448CEC49" w14:textId="77777777" w:rsidR="00032FBC" w:rsidRDefault="00B01DC3" w:rsidP="00032FBC">
            <w:pPr>
              <w:spacing w:before="120" w:after="120"/>
              <w:rPr>
                <w:rFonts w:ascii="Arial" w:hAnsi="Arial" w:cs="Arial"/>
                <w:sz w:val="24"/>
                <w:szCs w:val="24"/>
              </w:rPr>
            </w:pPr>
            <w:r>
              <w:rPr>
                <w:rFonts w:ascii="Arial" w:hAnsi="Arial" w:cs="Arial"/>
                <w:sz w:val="24"/>
                <w:szCs w:val="24"/>
              </w:rPr>
              <w:t xml:space="preserve">Everyone agreed that a clear timeline for the regeneration was vital and that the draft edition looked promising. </w:t>
            </w:r>
          </w:p>
          <w:p w14:paraId="6D517B7E" w14:textId="5D231EF7" w:rsidR="00B01DC3" w:rsidRPr="004576D0" w:rsidRDefault="00B01DC3" w:rsidP="004949BC">
            <w:pPr>
              <w:spacing w:before="120" w:after="120"/>
              <w:rPr>
                <w:rFonts w:ascii="Arial" w:hAnsi="Arial" w:cs="Arial"/>
                <w:b/>
                <w:bCs/>
                <w:i/>
                <w:iCs/>
                <w:sz w:val="24"/>
                <w:szCs w:val="24"/>
              </w:rPr>
            </w:pPr>
          </w:p>
        </w:tc>
        <w:tc>
          <w:tcPr>
            <w:tcW w:w="2175" w:type="dxa"/>
            <w:tcBorders>
              <w:top w:val="single" w:sz="4" w:space="0" w:color="auto"/>
              <w:left w:val="single" w:sz="4" w:space="0" w:color="auto"/>
              <w:bottom w:val="single" w:sz="4" w:space="0" w:color="auto"/>
              <w:right w:val="single" w:sz="4" w:space="0" w:color="auto"/>
            </w:tcBorders>
          </w:tcPr>
          <w:p w14:paraId="69FB92D9" w14:textId="4DF27F11" w:rsidR="00032FBC" w:rsidRPr="008E2D67" w:rsidRDefault="004949BC" w:rsidP="00032FBC">
            <w:pPr>
              <w:spacing w:before="120" w:after="120"/>
              <w:rPr>
                <w:rFonts w:ascii="Arial" w:hAnsi="Arial" w:cs="Arial"/>
                <w:b/>
                <w:sz w:val="24"/>
                <w:szCs w:val="24"/>
              </w:rPr>
            </w:pPr>
            <w:r w:rsidRPr="004576D0">
              <w:rPr>
                <w:rFonts w:ascii="Arial" w:hAnsi="Arial" w:cs="Arial"/>
                <w:b/>
                <w:bCs/>
                <w:i/>
                <w:iCs/>
                <w:sz w:val="24"/>
                <w:szCs w:val="24"/>
              </w:rPr>
              <w:t>HM to speak with Sade about providing the first recipe</w:t>
            </w:r>
            <w:r>
              <w:rPr>
                <w:rFonts w:ascii="Arial" w:hAnsi="Arial" w:cs="Arial"/>
                <w:b/>
                <w:bCs/>
                <w:i/>
                <w:iCs/>
                <w:sz w:val="24"/>
                <w:szCs w:val="24"/>
              </w:rPr>
              <w:t>.</w:t>
            </w:r>
          </w:p>
        </w:tc>
      </w:tr>
      <w:tr w:rsidR="00B01DC3" w:rsidRPr="000D73FB" w14:paraId="66894C58" w14:textId="77777777" w:rsidTr="00DC3CD5">
        <w:trPr>
          <w:trHeight w:val="4617"/>
        </w:trPr>
        <w:tc>
          <w:tcPr>
            <w:tcW w:w="1161" w:type="dxa"/>
            <w:tcBorders>
              <w:top w:val="single" w:sz="4" w:space="0" w:color="auto"/>
              <w:left w:val="single" w:sz="4" w:space="0" w:color="auto"/>
              <w:bottom w:val="single" w:sz="4" w:space="0" w:color="auto"/>
              <w:right w:val="single" w:sz="4" w:space="0" w:color="auto"/>
            </w:tcBorders>
          </w:tcPr>
          <w:p w14:paraId="17C84A6F" w14:textId="77777777" w:rsidR="00B01DC3" w:rsidRDefault="00B01DC3" w:rsidP="00032FBC">
            <w:pPr>
              <w:spacing w:before="120" w:after="120"/>
              <w:jc w:val="center"/>
              <w:rPr>
                <w:rFonts w:ascii="Arial" w:hAnsi="Arial" w:cs="Arial"/>
                <w:sz w:val="24"/>
                <w:szCs w:val="24"/>
              </w:rPr>
            </w:pPr>
            <w:r>
              <w:rPr>
                <w:rFonts w:ascii="Arial" w:hAnsi="Arial" w:cs="Arial"/>
                <w:sz w:val="24"/>
                <w:szCs w:val="24"/>
              </w:rPr>
              <w:t>5.</w:t>
            </w:r>
          </w:p>
        </w:tc>
        <w:tc>
          <w:tcPr>
            <w:tcW w:w="2175" w:type="dxa"/>
            <w:tcBorders>
              <w:top w:val="single" w:sz="4" w:space="0" w:color="auto"/>
              <w:left w:val="single" w:sz="4" w:space="0" w:color="auto"/>
              <w:bottom w:val="single" w:sz="4" w:space="0" w:color="auto"/>
              <w:right w:val="single" w:sz="4" w:space="0" w:color="auto"/>
            </w:tcBorders>
          </w:tcPr>
          <w:p w14:paraId="79DC35B3" w14:textId="77777777" w:rsidR="00B01DC3" w:rsidRDefault="00B01DC3" w:rsidP="00B01DC3">
            <w:pPr>
              <w:spacing w:before="120"/>
              <w:rPr>
                <w:rFonts w:ascii="Arial" w:hAnsi="Arial" w:cs="Arial"/>
                <w:sz w:val="24"/>
                <w:szCs w:val="24"/>
              </w:rPr>
            </w:pPr>
            <w:r>
              <w:rPr>
                <w:rFonts w:ascii="Arial" w:hAnsi="Arial" w:cs="Arial"/>
                <w:sz w:val="24"/>
                <w:szCs w:val="24"/>
              </w:rPr>
              <w:t>Housing and Regeneration Update</w:t>
            </w:r>
          </w:p>
          <w:p w14:paraId="100508C5" w14:textId="77777777" w:rsidR="00B01DC3" w:rsidRDefault="00B01DC3" w:rsidP="00032FBC">
            <w:pPr>
              <w:spacing w:before="120"/>
              <w:rPr>
                <w:rFonts w:ascii="Arial" w:hAnsi="Arial" w:cs="Arial"/>
                <w:bCs/>
                <w:sz w:val="24"/>
                <w:szCs w:val="24"/>
              </w:rPr>
            </w:pPr>
          </w:p>
        </w:tc>
        <w:tc>
          <w:tcPr>
            <w:tcW w:w="1451" w:type="dxa"/>
            <w:tcBorders>
              <w:top w:val="single" w:sz="4" w:space="0" w:color="auto"/>
              <w:left w:val="single" w:sz="4" w:space="0" w:color="auto"/>
              <w:bottom w:val="single" w:sz="4" w:space="0" w:color="auto"/>
              <w:right w:val="single" w:sz="4" w:space="0" w:color="auto"/>
            </w:tcBorders>
          </w:tcPr>
          <w:p w14:paraId="2C2E210B" w14:textId="77777777" w:rsidR="00B01DC3" w:rsidRDefault="00B01DC3" w:rsidP="00032FBC">
            <w:pPr>
              <w:spacing w:before="120" w:after="120"/>
              <w:jc w:val="center"/>
              <w:rPr>
                <w:rFonts w:ascii="Arial" w:hAnsi="Arial" w:cs="Arial"/>
                <w:sz w:val="24"/>
                <w:szCs w:val="24"/>
              </w:rPr>
            </w:pPr>
            <w:r>
              <w:rPr>
                <w:rFonts w:ascii="Arial" w:hAnsi="Arial" w:cs="Arial"/>
                <w:sz w:val="24"/>
                <w:szCs w:val="24"/>
              </w:rPr>
              <w:t>FK and MD</w:t>
            </w:r>
          </w:p>
        </w:tc>
        <w:tc>
          <w:tcPr>
            <w:tcW w:w="8269" w:type="dxa"/>
            <w:tcBorders>
              <w:top w:val="single" w:sz="4" w:space="0" w:color="auto"/>
              <w:left w:val="single" w:sz="4" w:space="0" w:color="auto"/>
              <w:bottom w:val="single" w:sz="4" w:space="0" w:color="auto"/>
              <w:right w:val="single" w:sz="4" w:space="0" w:color="auto"/>
            </w:tcBorders>
          </w:tcPr>
          <w:p w14:paraId="00B674AC" w14:textId="2767C2BF" w:rsidR="00B01DC3" w:rsidRDefault="004949BC" w:rsidP="00032FBC">
            <w:pPr>
              <w:spacing w:before="120" w:after="120"/>
              <w:rPr>
                <w:rFonts w:ascii="Arial" w:hAnsi="Arial" w:cs="Arial"/>
                <w:sz w:val="24"/>
                <w:szCs w:val="24"/>
              </w:rPr>
            </w:pPr>
            <w:r>
              <w:rPr>
                <w:rFonts w:ascii="Arial" w:hAnsi="Arial" w:cs="Arial"/>
                <w:sz w:val="24"/>
                <w:szCs w:val="24"/>
              </w:rPr>
              <w:t xml:space="preserve">FK </w:t>
            </w:r>
            <w:r w:rsidR="00B01DC3">
              <w:rPr>
                <w:rFonts w:ascii="Arial" w:hAnsi="Arial" w:cs="Arial"/>
                <w:sz w:val="24"/>
                <w:szCs w:val="24"/>
              </w:rPr>
              <w:t>reported on progress wit</w:t>
            </w:r>
            <w:r>
              <w:rPr>
                <w:rFonts w:ascii="Arial" w:hAnsi="Arial" w:cs="Arial"/>
                <w:sz w:val="24"/>
                <w:szCs w:val="24"/>
              </w:rPr>
              <w:t xml:space="preserve">h the refurbishment programme. </w:t>
            </w:r>
            <w:r w:rsidR="00B01DC3">
              <w:rPr>
                <w:rFonts w:ascii="Arial" w:hAnsi="Arial" w:cs="Arial"/>
                <w:sz w:val="24"/>
                <w:szCs w:val="24"/>
              </w:rPr>
              <w:t>He confirmed that exterior surveys were continuing but that interior surveys had been paused for the time being</w:t>
            </w:r>
            <w:r>
              <w:rPr>
                <w:rFonts w:ascii="Arial" w:hAnsi="Arial" w:cs="Arial"/>
                <w:sz w:val="24"/>
                <w:szCs w:val="24"/>
              </w:rPr>
              <w:t xml:space="preserve"> due to the national lockdown. </w:t>
            </w:r>
            <w:r w:rsidR="00B01DC3">
              <w:rPr>
                <w:rFonts w:ascii="Arial" w:hAnsi="Arial" w:cs="Arial"/>
                <w:sz w:val="24"/>
                <w:szCs w:val="24"/>
              </w:rPr>
              <w:t xml:space="preserve">FK confirmed that currently the Council was only carrying out essential repairs.  </w:t>
            </w:r>
          </w:p>
          <w:p w14:paraId="72A69D82" w14:textId="3CCECFA7" w:rsidR="00B01DC3" w:rsidRDefault="00B01DC3" w:rsidP="00032FBC">
            <w:pPr>
              <w:spacing w:before="120" w:after="120"/>
              <w:rPr>
                <w:rFonts w:ascii="Arial" w:hAnsi="Arial" w:cs="Arial"/>
                <w:sz w:val="24"/>
                <w:szCs w:val="24"/>
              </w:rPr>
            </w:pPr>
            <w:r>
              <w:rPr>
                <w:rFonts w:ascii="Arial" w:hAnsi="Arial" w:cs="Arial"/>
                <w:sz w:val="24"/>
                <w:szCs w:val="24"/>
              </w:rPr>
              <w:t xml:space="preserve">FK provided further information about the work the </w:t>
            </w:r>
            <w:r w:rsidR="004949BC">
              <w:rPr>
                <w:rFonts w:ascii="Arial" w:hAnsi="Arial" w:cs="Arial"/>
                <w:sz w:val="24"/>
                <w:szCs w:val="24"/>
              </w:rPr>
              <w:t>EIG</w:t>
            </w:r>
            <w:r>
              <w:rPr>
                <w:rFonts w:ascii="Arial" w:hAnsi="Arial" w:cs="Arial"/>
                <w:sz w:val="24"/>
                <w:szCs w:val="24"/>
              </w:rPr>
              <w:t xml:space="preserve"> was aiming to carry out </w:t>
            </w:r>
            <w:r w:rsidR="002A02BD">
              <w:rPr>
                <w:rFonts w:ascii="Arial" w:hAnsi="Arial" w:cs="Arial"/>
                <w:sz w:val="24"/>
                <w:szCs w:val="24"/>
              </w:rPr>
              <w:t>and</w:t>
            </w:r>
            <w:r>
              <w:rPr>
                <w:rFonts w:ascii="Arial" w:hAnsi="Arial" w:cs="Arial"/>
                <w:sz w:val="24"/>
                <w:szCs w:val="24"/>
              </w:rPr>
              <w:t xml:space="preserve"> confirmed that better waste management was a priority – </w:t>
            </w:r>
            <w:r w:rsidR="004949BC">
              <w:rPr>
                <w:rFonts w:ascii="Arial" w:hAnsi="Arial" w:cs="Arial"/>
                <w:sz w:val="24"/>
                <w:szCs w:val="24"/>
              </w:rPr>
              <w:t>e.g.</w:t>
            </w:r>
            <w:r>
              <w:rPr>
                <w:rFonts w:ascii="Arial" w:hAnsi="Arial" w:cs="Arial"/>
                <w:sz w:val="24"/>
                <w:szCs w:val="24"/>
              </w:rPr>
              <w:t xml:space="preserve"> properly designed enclosures for waste bins.</w:t>
            </w:r>
          </w:p>
          <w:p w14:paraId="7CF578D0" w14:textId="110CAB39" w:rsidR="00B01DC3" w:rsidRPr="00334554" w:rsidRDefault="00B01DC3" w:rsidP="004949BC">
            <w:pPr>
              <w:spacing w:before="120" w:after="120"/>
              <w:rPr>
                <w:rFonts w:ascii="Arial" w:hAnsi="Arial" w:cs="Arial"/>
                <w:sz w:val="24"/>
                <w:szCs w:val="24"/>
              </w:rPr>
            </w:pPr>
            <w:r>
              <w:rPr>
                <w:rFonts w:ascii="Arial" w:hAnsi="Arial" w:cs="Arial"/>
                <w:sz w:val="24"/>
                <w:szCs w:val="24"/>
              </w:rPr>
              <w:t>MD reported on progress with the regeneration and re-stated that the Council was looking to procure a design team</w:t>
            </w:r>
            <w:r w:rsidR="004949BC">
              <w:rPr>
                <w:rFonts w:ascii="Arial" w:hAnsi="Arial" w:cs="Arial"/>
                <w:sz w:val="24"/>
                <w:szCs w:val="24"/>
              </w:rPr>
              <w:t xml:space="preserve">. Members </w:t>
            </w:r>
            <w:r w:rsidR="00C13CFB">
              <w:rPr>
                <w:rFonts w:ascii="Arial" w:hAnsi="Arial" w:cs="Arial"/>
                <w:sz w:val="24"/>
                <w:szCs w:val="24"/>
              </w:rPr>
              <w:t>asked how th</w:t>
            </w:r>
            <w:r w:rsidR="004949BC">
              <w:rPr>
                <w:rFonts w:ascii="Arial" w:hAnsi="Arial" w:cs="Arial"/>
                <w:sz w:val="24"/>
                <w:szCs w:val="24"/>
              </w:rPr>
              <w:t>e design team would be made up.</w:t>
            </w:r>
            <w:r w:rsidR="00C13CFB">
              <w:rPr>
                <w:rFonts w:ascii="Arial" w:hAnsi="Arial" w:cs="Arial"/>
                <w:sz w:val="24"/>
                <w:szCs w:val="24"/>
              </w:rPr>
              <w:t xml:space="preserve"> MD talked about </w:t>
            </w:r>
            <w:r w:rsidR="004576D0">
              <w:rPr>
                <w:rFonts w:ascii="Arial" w:hAnsi="Arial" w:cs="Arial"/>
                <w:sz w:val="24"/>
                <w:szCs w:val="24"/>
              </w:rPr>
              <w:t xml:space="preserve">the range of skills </w:t>
            </w:r>
            <w:r w:rsidR="002A0364">
              <w:rPr>
                <w:rFonts w:ascii="Arial" w:hAnsi="Arial" w:cs="Arial"/>
                <w:sz w:val="24"/>
                <w:szCs w:val="24"/>
              </w:rPr>
              <w:t xml:space="preserve">required to create a design team and that the team to design and construct buildings would involve a large number of people – architects, mechanical and electrical engineers, viability consultants, environmental and sustainability specialists, landscape designers to name </w:t>
            </w:r>
            <w:r w:rsidR="00460417">
              <w:rPr>
                <w:rFonts w:ascii="Arial" w:hAnsi="Arial" w:cs="Arial"/>
                <w:sz w:val="24"/>
                <w:szCs w:val="24"/>
              </w:rPr>
              <w:t>but</w:t>
            </w:r>
            <w:r w:rsidR="002A0364">
              <w:rPr>
                <w:rFonts w:ascii="Arial" w:hAnsi="Arial" w:cs="Arial"/>
                <w:sz w:val="24"/>
                <w:szCs w:val="24"/>
              </w:rPr>
              <w:t xml:space="preserve"> a few.</w:t>
            </w:r>
          </w:p>
        </w:tc>
        <w:tc>
          <w:tcPr>
            <w:tcW w:w="2175" w:type="dxa"/>
            <w:tcBorders>
              <w:top w:val="single" w:sz="4" w:space="0" w:color="auto"/>
              <w:left w:val="single" w:sz="4" w:space="0" w:color="auto"/>
              <w:bottom w:val="single" w:sz="4" w:space="0" w:color="auto"/>
              <w:right w:val="single" w:sz="4" w:space="0" w:color="auto"/>
            </w:tcBorders>
          </w:tcPr>
          <w:p w14:paraId="7028C137" w14:textId="77777777" w:rsidR="00B01DC3" w:rsidRPr="008E2D67" w:rsidRDefault="00B01DC3" w:rsidP="00032FBC">
            <w:pPr>
              <w:spacing w:before="120" w:after="120"/>
              <w:rPr>
                <w:rFonts w:ascii="Arial" w:hAnsi="Arial" w:cs="Arial"/>
                <w:b/>
                <w:sz w:val="24"/>
                <w:szCs w:val="24"/>
              </w:rPr>
            </w:pPr>
          </w:p>
        </w:tc>
      </w:tr>
      <w:tr w:rsidR="003759A0" w:rsidRPr="000D73FB" w14:paraId="61E98254" w14:textId="77777777" w:rsidTr="00DC3CD5">
        <w:trPr>
          <w:trHeight w:val="6056"/>
        </w:trPr>
        <w:tc>
          <w:tcPr>
            <w:tcW w:w="1161" w:type="dxa"/>
            <w:tcBorders>
              <w:top w:val="single" w:sz="4" w:space="0" w:color="auto"/>
              <w:left w:val="single" w:sz="4" w:space="0" w:color="auto"/>
              <w:bottom w:val="single" w:sz="4" w:space="0" w:color="auto"/>
              <w:right w:val="single" w:sz="4" w:space="0" w:color="auto"/>
            </w:tcBorders>
          </w:tcPr>
          <w:p w14:paraId="3C42C56E" w14:textId="77777777" w:rsidR="003759A0" w:rsidRDefault="003759A0" w:rsidP="00032FBC">
            <w:pPr>
              <w:spacing w:before="120" w:after="120"/>
              <w:jc w:val="center"/>
              <w:rPr>
                <w:rFonts w:ascii="Arial" w:hAnsi="Arial" w:cs="Arial"/>
                <w:sz w:val="24"/>
                <w:szCs w:val="24"/>
              </w:rPr>
            </w:pPr>
            <w:r>
              <w:rPr>
                <w:rFonts w:ascii="Arial" w:hAnsi="Arial" w:cs="Arial"/>
                <w:sz w:val="24"/>
                <w:szCs w:val="24"/>
              </w:rPr>
              <w:lastRenderedPageBreak/>
              <w:t>6.</w:t>
            </w:r>
          </w:p>
        </w:tc>
        <w:tc>
          <w:tcPr>
            <w:tcW w:w="2175" w:type="dxa"/>
            <w:tcBorders>
              <w:top w:val="single" w:sz="4" w:space="0" w:color="auto"/>
              <w:left w:val="single" w:sz="4" w:space="0" w:color="auto"/>
              <w:bottom w:val="single" w:sz="4" w:space="0" w:color="auto"/>
              <w:right w:val="single" w:sz="4" w:space="0" w:color="auto"/>
            </w:tcBorders>
          </w:tcPr>
          <w:p w14:paraId="689CD14B" w14:textId="77777777" w:rsidR="003759A0" w:rsidRDefault="003759A0" w:rsidP="00032FBC">
            <w:pPr>
              <w:spacing w:before="120"/>
              <w:rPr>
                <w:rFonts w:ascii="Arial" w:hAnsi="Arial" w:cs="Arial"/>
                <w:bCs/>
                <w:sz w:val="24"/>
                <w:szCs w:val="24"/>
              </w:rPr>
            </w:pPr>
            <w:r>
              <w:rPr>
                <w:rFonts w:ascii="Arial" w:hAnsi="Arial" w:cs="Arial"/>
                <w:sz w:val="24"/>
                <w:szCs w:val="24"/>
              </w:rPr>
              <w:t>Newman Francis Update – Outreach survey results</w:t>
            </w:r>
          </w:p>
        </w:tc>
        <w:tc>
          <w:tcPr>
            <w:tcW w:w="1451" w:type="dxa"/>
            <w:tcBorders>
              <w:top w:val="single" w:sz="4" w:space="0" w:color="auto"/>
              <w:left w:val="single" w:sz="4" w:space="0" w:color="auto"/>
              <w:bottom w:val="single" w:sz="4" w:space="0" w:color="auto"/>
              <w:right w:val="single" w:sz="4" w:space="0" w:color="auto"/>
            </w:tcBorders>
          </w:tcPr>
          <w:p w14:paraId="63161D42" w14:textId="597759F8" w:rsidR="003759A0" w:rsidRDefault="004949BC" w:rsidP="00032FBC">
            <w:pPr>
              <w:spacing w:before="120" w:after="120"/>
              <w:jc w:val="center"/>
              <w:rPr>
                <w:rFonts w:ascii="Arial" w:hAnsi="Arial" w:cs="Arial"/>
                <w:sz w:val="24"/>
                <w:szCs w:val="24"/>
              </w:rPr>
            </w:pPr>
            <w:r>
              <w:rPr>
                <w:rFonts w:ascii="Arial" w:hAnsi="Arial" w:cs="Arial"/>
                <w:sz w:val="24"/>
                <w:szCs w:val="24"/>
              </w:rPr>
              <w:t>HM and OM</w:t>
            </w:r>
          </w:p>
        </w:tc>
        <w:tc>
          <w:tcPr>
            <w:tcW w:w="8269" w:type="dxa"/>
            <w:tcBorders>
              <w:top w:val="single" w:sz="4" w:space="0" w:color="auto"/>
              <w:left w:val="single" w:sz="4" w:space="0" w:color="auto"/>
              <w:bottom w:val="single" w:sz="4" w:space="0" w:color="auto"/>
              <w:right w:val="single" w:sz="4" w:space="0" w:color="auto"/>
            </w:tcBorders>
          </w:tcPr>
          <w:p w14:paraId="626D6635" w14:textId="2E1175D6" w:rsidR="003759A0" w:rsidRDefault="004949BC" w:rsidP="00032FBC">
            <w:pPr>
              <w:spacing w:before="120" w:after="120"/>
              <w:rPr>
                <w:rFonts w:ascii="Arial" w:hAnsi="Arial" w:cs="Arial"/>
                <w:sz w:val="24"/>
                <w:szCs w:val="24"/>
              </w:rPr>
            </w:pPr>
            <w:r>
              <w:rPr>
                <w:rFonts w:ascii="Arial" w:hAnsi="Arial" w:cs="Arial"/>
                <w:sz w:val="24"/>
                <w:szCs w:val="24"/>
              </w:rPr>
              <w:t xml:space="preserve">HM </w:t>
            </w:r>
            <w:r w:rsidR="003759A0">
              <w:rPr>
                <w:rFonts w:ascii="Arial" w:hAnsi="Arial" w:cs="Arial"/>
                <w:sz w:val="24"/>
                <w:szCs w:val="24"/>
              </w:rPr>
              <w:t>presented some initial findings from the community survey work carried out by the Newman</w:t>
            </w:r>
            <w:r w:rsidR="00A846E6">
              <w:rPr>
                <w:rFonts w:ascii="Arial" w:hAnsi="Arial" w:cs="Arial"/>
                <w:sz w:val="24"/>
                <w:szCs w:val="24"/>
              </w:rPr>
              <w:t xml:space="preserve"> </w:t>
            </w:r>
            <w:r w:rsidR="003759A0">
              <w:rPr>
                <w:rFonts w:ascii="Arial" w:hAnsi="Arial" w:cs="Arial"/>
                <w:sz w:val="24"/>
                <w:szCs w:val="24"/>
              </w:rPr>
              <w:t>Francis</w:t>
            </w:r>
            <w:r>
              <w:rPr>
                <w:rFonts w:ascii="Arial" w:hAnsi="Arial" w:cs="Arial"/>
                <w:sz w:val="24"/>
                <w:szCs w:val="24"/>
              </w:rPr>
              <w:t xml:space="preserve"> outreach team before lockdown.</w:t>
            </w:r>
            <w:r w:rsidR="003759A0">
              <w:rPr>
                <w:rFonts w:ascii="Arial" w:hAnsi="Arial" w:cs="Arial"/>
                <w:sz w:val="24"/>
                <w:szCs w:val="24"/>
              </w:rPr>
              <w:t xml:space="preserve"> HM added that the aim of the survey was to find out how much residents knew about the regeneration as well as any further views and concerns. HM reported back the main headlines from the survey:</w:t>
            </w:r>
          </w:p>
          <w:p w14:paraId="19F6FB6A" w14:textId="77777777" w:rsidR="003759A0" w:rsidRDefault="003759A0" w:rsidP="003759A0">
            <w:pPr>
              <w:pStyle w:val="ListParagraph"/>
              <w:numPr>
                <w:ilvl w:val="0"/>
                <w:numId w:val="13"/>
              </w:numPr>
              <w:spacing w:before="120" w:after="120" w:line="240" w:lineRule="auto"/>
              <w:rPr>
                <w:rFonts w:ascii="Arial" w:hAnsi="Arial" w:cs="Arial"/>
                <w:sz w:val="24"/>
                <w:szCs w:val="24"/>
              </w:rPr>
            </w:pPr>
            <w:r>
              <w:rPr>
                <w:rFonts w:ascii="Arial" w:hAnsi="Arial" w:cs="Arial"/>
                <w:sz w:val="24"/>
                <w:szCs w:val="24"/>
              </w:rPr>
              <w:t>Most residents knew a little about the regeneration but few residents knew a lot about the regeneration</w:t>
            </w:r>
          </w:p>
          <w:p w14:paraId="3317C429" w14:textId="77777777" w:rsidR="003759A0" w:rsidRDefault="003759A0" w:rsidP="003759A0">
            <w:pPr>
              <w:pStyle w:val="ListParagraph"/>
              <w:numPr>
                <w:ilvl w:val="0"/>
                <w:numId w:val="13"/>
              </w:numPr>
              <w:spacing w:before="120" w:after="120" w:line="240" w:lineRule="auto"/>
              <w:rPr>
                <w:rFonts w:ascii="Arial" w:hAnsi="Arial" w:cs="Arial"/>
                <w:sz w:val="24"/>
                <w:szCs w:val="24"/>
              </w:rPr>
            </w:pPr>
            <w:r>
              <w:rPr>
                <w:rFonts w:ascii="Arial" w:hAnsi="Arial" w:cs="Arial"/>
                <w:sz w:val="24"/>
                <w:szCs w:val="24"/>
              </w:rPr>
              <w:t>Several residents had expressed an interest in attending future workshops as well as getting involved in the editorial panel</w:t>
            </w:r>
          </w:p>
          <w:p w14:paraId="31CD2AA4" w14:textId="4E2E58F3" w:rsidR="003759A0" w:rsidRDefault="003759A0" w:rsidP="003759A0">
            <w:pPr>
              <w:pStyle w:val="ListParagraph"/>
              <w:numPr>
                <w:ilvl w:val="0"/>
                <w:numId w:val="13"/>
              </w:numPr>
              <w:spacing w:before="120" w:after="120" w:line="240" w:lineRule="auto"/>
              <w:rPr>
                <w:rFonts w:ascii="Arial" w:hAnsi="Arial" w:cs="Arial"/>
                <w:sz w:val="24"/>
                <w:szCs w:val="24"/>
              </w:rPr>
            </w:pPr>
            <w:r>
              <w:rPr>
                <w:rFonts w:ascii="Arial" w:hAnsi="Arial" w:cs="Arial"/>
                <w:sz w:val="24"/>
                <w:szCs w:val="24"/>
              </w:rPr>
              <w:t xml:space="preserve">Despite </w:t>
            </w:r>
            <w:r w:rsidR="002A02BD">
              <w:rPr>
                <w:rFonts w:ascii="Arial" w:hAnsi="Arial" w:cs="Arial"/>
                <w:sz w:val="24"/>
                <w:szCs w:val="24"/>
              </w:rPr>
              <w:t>well-known</w:t>
            </w:r>
            <w:r>
              <w:rPr>
                <w:rFonts w:ascii="Arial" w:hAnsi="Arial" w:cs="Arial"/>
                <w:sz w:val="24"/>
                <w:szCs w:val="24"/>
              </w:rPr>
              <w:t xml:space="preserve"> issues, most residents really liked where they lived</w:t>
            </w:r>
            <w:r w:rsidR="00380EA7">
              <w:rPr>
                <w:rFonts w:ascii="Arial" w:hAnsi="Arial" w:cs="Arial"/>
                <w:sz w:val="24"/>
                <w:szCs w:val="24"/>
              </w:rPr>
              <w:t xml:space="preserve"> and wanted to stay in the area – residents cited that they liked their neighbours, local shops and good transport links</w:t>
            </w:r>
          </w:p>
          <w:p w14:paraId="26E9B5F0" w14:textId="2197CC00" w:rsidR="00380EA7" w:rsidRDefault="00380EA7" w:rsidP="003759A0">
            <w:pPr>
              <w:pStyle w:val="ListParagraph"/>
              <w:numPr>
                <w:ilvl w:val="0"/>
                <w:numId w:val="13"/>
              </w:numPr>
              <w:spacing w:before="120" w:after="120" w:line="240" w:lineRule="auto"/>
              <w:rPr>
                <w:rFonts w:ascii="Arial" w:hAnsi="Arial" w:cs="Arial"/>
                <w:sz w:val="24"/>
                <w:szCs w:val="24"/>
              </w:rPr>
            </w:pPr>
            <w:r>
              <w:rPr>
                <w:rFonts w:ascii="Arial" w:hAnsi="Arial" w:cs="Arial"/>
                <w:sz w:val="24"/>
                <w:szCs w:val="24"/>
              </w:rPr>
              <w:t>A majority of respondents stated that they wanted to see change and w</w:t>
            </w:r>
            <w:r w:rsidR="004949BC">
              <w:rPr>
                <w:rFonts w:ascii="Arial" w:hAnsi="Arial" w:cs="Arial"/>
                <w:sz w:val="24"/>
                <w:szCs w:val="24"/>
              </w:rPr>
              <w:t xml:space="preserve">ere in favour of regeneration. </w:t>
            </w:r>
            <w:r>
              <w:rPr>
                <w:rFonts w:ascii="Arial" w:hAnsi="Arial" w:cs="Arial"/>
                <w:sz w:val="24"/>
                <w:szCs w:val="24"/>
              </w:rPr>
              <w:t>Other residents stated they needed more information before making up their minds</w:t>
            </w:r>
          </w:p>
          <w:p w14:paraId="6EF5824A" w14:textId="09AFC62C" w:rsidR="00380EA7" w:rsidRPr="00380EA7" w:rsidRDefault="00380EA7" w:rsidP="00380EA7">
            <w:pPr>
              <w:spacing w:before="120" w:after="120"/>
              <w:rPr>
                <w:rFonts w:ascii="Arial" w:hAnsi="Arial" w:cs="Arial"/>
                <w:sz w:val="24"/>
                <w:szCs w:val="24"/>
              </w:rPr>
            </w:pPr>
            <w:r>
              <w:rPr>
                <w:rFonts w:ascii="Arial" w:hAnsi="Arial" w:cs="Arial"/>
                <w:sz w:val="24"/>
                <w:szCs w:val="24"/>
              </w:rPr>
              <w:t>HM confirmed that this was a small sample and that over two sessions the outreach t</w:t>
            </w:r>
            <w:r w:rsidR="004949BC">
              <w:rPr>
                <w:rFonts w:ascii="Arial" w:hAnsi="Arial" w:cs="Arial"/>
                <w:sz w:val="24"/>
                <w:szCs w:val="24"/>
              </w:rPr>
              <w:t>eam had spoken to 19 residents.</w:t>
            </w:r>
            <w:r>
              <w:rPr>
                <w:rFonts w:ascii="Arial" w:hAnsi="Arial" w:cs="Arial"/>
                <w:sz w:val="24"/>
                <w:szCs w:val="24"/>
              </w:rPr>
              <w:t xml:space="preserve"> He added that due to Covid-19 it was very difficult to interact with residents and build relationships and trust</w:t>
            </w:r>
            <w:r w:rsidR="00460417">
              <w:rPr>
                <w:rFonts w:ascii="Arial" w:hAnsi="Arial" w:cs="Arial"/>
                <w:sz w:val="24"/>
                <w:szCs w:val="24"/>
              </w:rPr>
              <w:t xml:space="preserve"> and that the team was hampered by a lack of contact numbers.</w:t>
            </w:r>
          </w:p>
        </w:tc>
        <w:tc>
          <w:tcPr>
            <w:tcW w:w="2175" w:type="dxa"/>
            <w:tcBorders>
              <w:top w:val="single" w:sz="4" w:space="0" w:color="auto"/>
              <w:left w:val="single" w:sz="4" w:space="0" w:color="auto"/>
              <w:bottom w:val="single" w:sz="4" w:space="0" w:color="auto"/>
              <w:right w:val="single" w:sz="4" w:space="0" w:color="auto"/>
            </w:tcBorders>
          </w:tcPr>
          <w:p w14:paraId="5B94435F" w14:textId="77777777" w:rsidR="003759A0" w:rsidRPr="008E2D67" w:rsidRDefault="003759A0" w:rsidP="00032FBC">
            <w:pPr>
              <w:spacing w:before="120" w:after="120"/>
              <w:rPr>
                <w:rFonts w:ascii="Arial" w:hAnsi="Arial" w:cs="Arial"/>
                <w:b/>
                <w:sz w:val="24"/>
                <w:szCs w:val="24"/>
              </w:rPr>
            </w:pPr>
          </w:p>
        </w:tc>
      </w:tr>
      <w:tr w:rsidR="00380EA7" w:rsidRPr="000D73FB" w14:paraId="5AE5B20A" w14:textId="77777777" w:rsidTr="005E0CC5">
        <w:trPr>
          <w:trHeight w:val="1833"/>
        </w:trPr>
        <w:tc>
          <w:tcPr>
            <w:tcW w:w="1161" w:type="dxa"/>
            <w:tcBorders>
              <w:top w:val="single" w:sz="4" w:space="0" w:color="auto"/>
              <w:left w:val="single" w:sz="4" w:space="0" w:color="auto"/>
              <w:bottom w:val="single" w:sz="4" w:space="0" w:color="auto"/>
              <w:right w:val="single" w:sz="4" w:space="0" w:color="auto"/>
            </w:tcBorders>
          </w:tcPr>
          <w:p w14:paraId="5639C328" w14:textId="77777777" w:rsidR="00380EA7" w:rsidRDefault="00380EA7" w:rsidP="00380EA7">
            <w:pPr>
              <w:spacing w:before="120" w:after="120"/>
              <w:jc w:val="center"/>
              <w:rPr>
                <w:rFonts w:ascii="Arial" w:hAnsi="Arial" w:cs="Arial"/>
                <w:sz w:val="24"/>
                <w:szCs w:val="24"/>
              </w:rPr>
            </w:pPr>
            <w:r>
              <w:rPr>
                <w:rFonts w:ascii="Arial" w:hAnsi="Arial" w:cs="Arial"/>
                <w:sz w:val="24"/>
                <w:szCs w:val="24"/>
              </w:rPr>
              <w:t>7.</w:t>
            </w:r>
          </w:p>
        </w:tc>
        <w:tc>
          <w:tcPr>
            <w:tcW w:w="2175" w:type="dxa"/>
            <w:tcBorders>
              <w:top w:val="single" w:sz="4" w:space="0" w:color="auto"/>
              <w:left w:val="single" w:sz="4" w:space="0" w:color="auto"/>
              <w:bottom w:val="single" w:sz="4" w:space="0" w:color="auto"/>
              <w:right w:val="single" w:sz="4" w:space="0" w:color="auto"/>
            </w:tcBorders>
          </w:tcPr>
          <w:p w14:paraId="0100ABEE" w14:textId="77777777" w:rsidR="00380EA7" w:rsidRDefault="00380EA7" w:rsidP="00380EA7">
            <w:pPr>
              <w:spacing w:before="120"/>
              <w:rPr>
                <w:rFonts w:ascii="Arial" w:hAnsi="Arial" w:cs="Arial"/>
                <w:bCs/>
                <w:sz w:val="24"/>
                <w:szCs w:val="24"/>
              </w:rPr>
            </w:pPr>
            <w:r w:rsidRPr="00806B39">
              <w:rPr>
                <w:rFonts w:ascii="Arial" w:hAnsi="Arial" w:cs="Arial"/>
                <w:sz w:val="24"/>
                <w:szCs w:val="24"/>
              </w:rPr>
              <w:t xml:space="preserve"> Any other business</w:t>
            </w:r>
          </w:p>
        </w:tc>
        <w:tc>
          <w:tcPr>
            <w:tcW w:w="1451" w:type="dxa"/>
            <w:tcBorders>
              <w:top w:val="single" w:sz="4" w:space="0" w:color="auto"/>
              <w:left w:val="single" w:sz="4" w:space="0" w:color="auto"/>
              <w:bottom w:val="single" w:sz="4" w:space="0" w:color="auto"/>
              <w:right w:val="single" w:sz="4" w:space="0" w:color="auto"/>
            </w:tcBorders>
          </w:tcPr>
          <w:p w14:paraId="11D06723" w14:textId="77777777" w:rsidR="00380EA7" w:rsidRDefault="00380EA7" w:rsidP="00380EA7">
            <w:pPr>
              <w:spacing w:before="120" w:after="120"/>
              <w:jc w:val="center"/>
              <w:rPr>
                <w:rFonts w:ascii="Arial" w:hAnsi="Arial" w:cs="Arial"/>
                <w:sz w:val="24"/>
                <w:szCs w:val="24"/>
              </w:rPr>
            </w:pPr>
            <w:r>
              <w:rPr>
                <w:rFonts w:ascii="Arial" w:hAnsi="Arial" w:cs="Arial"/>
                <w:sz w:val="24"/>
                <w:szCs w:val="24"/>
              </w:rPr>
              <w:t>All</w:t>
            </w:r>
          </w:p>
        </w:tc>
        <w:tc>
          <w:tcPr>
            <w:tcW w:w="8269" w:type="dxa"/>
            <w:tcBorders>
              <w:top w:val="single" w:sz="4" w:space="0" w:color="auto"/>
              <w:left w:val="single" w:sz="4" w:space="0" w:color="auto"/>
              <w:bottom w:val="single" w:sz="4" w:space="0" w:color="auto"/>
              <w:right w:val="single" w:sz="4" w:space="0" w:color="auto"/>
            </w:tcBorders>
          </w:tcPr>
          <w:p w14:paraId="4BC982A1" w14:textId="4B2C8491" w:rsidR="00592760" w:rsidRPr="004949BC" w:rsidRDefault="004949BC" w:rsidP="004949BC">
            <w:pPr>
              <w:spacing w:before="120" w:after="120"/>
              <w:rPr>
                <w:rFonts w:ascii="Arial" w:hAnsi="Arial" w:cs="Arial"/>
                <w:sz w:val="24"/>
                <w:szCs w:val="24"/>
              </w:rPr>
            </w:pPr>
            <w:r>
              <w:rPr>
                <w:rFonts w:ascii="Arial" w:hAnsi="Arial" w:cs="Arial"/>
                <w:sz w:val="24"/>
                <w:szCs w:val="24"/>
              </w:rPr>
              <w:t>MM</w:t>
            </w:r>
            <w:r w:rsidRPr="004949BC">
              <w:rPr>
                <w:rFonts w:ascii="Arial" w:hAnsi="Arial" w:cs="Arial"/>
                <w:sz w:val="24"/>
                <w:szCs w:val="24"/>
              </w:rPr>
              <w:t xml:space="preserve"> </w:t>
            </w:r>
            <w:r w:rsidR="00380EA7" w:rsidRPr="004949BC">
              <w:rPr>
                <w:rFonts w:ascii="Arial" w:hAnsi="Arial" w:cs="Arial"/>
                <w:sz w:val="24"/>
                <w:szCs w:val="24"/>
              </w:rPr>
              <w:t>introduced himsel</w:t>
            </w:r>
            <w:r w:rsidR="003F0DFD" w:rsidRPr="004949BC">
              <w:rPr>
                <w:rFonts w:ascii="Arial" w:hAnsi="Arial" w:cs="Arial"/>
                <w:sz w:val="24"/>
                <w:szCs w:val="24"/>
              </w:rPr>
              <w:t xml:space="preserve">f to the Steering Group and was </w:t>
            </w:r>
            <w:r w:rsidR="00380EA7" w:rsidRPr="004949BC">
              <w:rPr>
                <w:rFonts w:ascii="Arial" w:hAnsi="Arial" w:cs="Arial"/>
                <w:sz w:val="24"/>
                <w:szCs w:val="24"/>
              </w:rPr>
              <w:t xml:space="preserve">welcomed again by everyone. He gave a short statement about why he wanted to </w:t>
            </w:r>
            <w:r w:rsidR="00592760" w:rsidRPr="004949BC">
              <w:rPr>
                <w:rFonts w:ascii="Arial" w:hAnsi="Arial" w:cs="Arial"/>
                <w:sz w:val="24"/>
                <w:szCs w:val="24"/>
              </w:rPr>
              <w:t>becom</w:t>
            </w:r>
            <w:r w:rsidR="003F0DFD" w:rsidRPr="004949BC">
              <w:rPr>
                <w:rFonts w:ascii="Arial" w:hAnsi="Arial" w:cs="Arial"/>
                <w:sz w:val="24"/>
                <w:szCs w:val="24"/>
              </w:rPr>
              <w:t>e</w:t>
            </w:r>
            <w:r w:rsidR="00380EA7" w:rsidRPr="004949BC">
              <w:rPr>
                <w:rFonts w:ascii="Arial" w:hAnsi="Arial" w:cs="Arial"/>
                <w:sz w:val="24"/>
                <w:szCs w:val="24"/>
              </w:rPr>
              <w:t xml:space="preserve"> involved with the group</w:t>
            </w:r>
            <w:r w:rsidR="00592760" w:rsidRPr="004949BC">
              <w:rPr>
                <w:rFonts w:ascii="Arial" w:hAnsi="Arial" w:cs="Arial"/>
                <w:sz w:val="24"/>
                <w:szCs w:val="24"/>
              </w:rPr>
              <w:t xml:space="preserve"> and what he would be able to contribute to the group</w:t>
            </w:r>
            <w:r w:rsidR="00380EA7" w:rsidRPr="004949BC">
              <w:rPr>
                <w:rFonts w:ascii="Arial" w:hAnsi="Arial" w:cs="Arial"/>
                <w:sz w:val="24"/>
                <w:szCs w:val="24"/>
              </w:rPr>
              <w:t xml:space="preserve"> – that he would provide a younger person’s perspective </w:t>
            </w:r>
            <w:r w:rsidR="00DC3CD5" w:rsidRPr="004949BC">
              <w:rPr>
                <w:rFonts w:ascii="Arial" w:hAnsi="Arial" w:cs="Arial"/>
                <w:sz w:val="24"/>
                <w:szCs w:val="24"/>
              </w:rPr>
              <w:t>and</w:t>
            </w:r>
            <w:r w:rsidR="00380EA7" w:rsidRPr="004949BC">
              <w:rPr>
                <w:rFonts w:ascii="Arial" w:hAnsi="Arial" w:cs="Arial"/>
                <w:sz w:val="24"/>
                <w:szCs w:val="24"/>
              </w:rPr>
              <w:t xml:space="preserve"> represent those residents who were living in non-secure temporary accommod</w:t>
            </w:r>
            <w:r>
              <w:rPr>
                <w:rFonts w:ascii="Arial" w:hAnsi="Arial" w:cs="Arial"/>
                <w:sz w:val="24"/>
                <w:szCs w:val="24"/>
              </w:rPr>
              <w:t xml:space="preserve">ation. </w:t>
            </w:r>
            <w:r w:rsidR="003F0DFD" w:rsidRPr="004949BC">
              <w:rPr>
                <w:rFonts w:ascii="Arial" w:hAnsi="Arial" w:cs="Arial"/>
                <w:sz w:val="24"/>
                <w:szCs w:val="24"/>
              </w:rPr>
              <w:t>MM talked about himself</w:t>
            </w:r>
            <w:r>
              <w:rPr>
                <w:rFonts w:ascii="Arial" w:hAnsi="Arial" w:cs="Arial"/>
                <w:sz w:val="24"/>
                <w:szCs w:val="24"/>
              </w:rPr>
              <w:t xml:space="preserve">. </w:t>
            </w:r>
            <w:r w:rsidR="00592760" w:rsidRPr="004949BC">
              <w:rPr>
                <w:rFonts w:ascii="Arial" w:hAnsi="Arial" w:cs="Arial"/>
                <w:sz w:val="24"/>
                <w:szCs w:val="24"/>
              </w:rPr>
              <w:t>A vote took pla</w:t>
            </w:r>
            <w:r>
              <w:rPr>
                <w:rFonts w:ascii="Arial" w:hAnsi="Arial" w:cs="Arial"/>
                <w:sz w:val="24"/>
                <w:szCs w:val="24"/>
              </w:rPr>
              <w:t xml:space="preserve">ce to confirm MM’s membership. </w:t>
            </w:r>
            <w:r w:rsidR="00592760" w:rsidRPr="004949BC">
              <w:rPr>
                <w:rFonts w:ascii="Arial" w:hAnsi="Arial" w:cs="Arial"/>
                <w:sz w:val="24"/>
                <w:szCs w:val="24"/>
              </w:rPr>
              <w:t xml:space="preserve">Steering Group </w:t>
            </w:r>
            <w:r w:rsidR="0036277D">
              <w:rPr>
                <w:rFonts w:ascii="Arial" w:hAnsi="Arial" w:cs="Arial"/>
                <w:sz w:val="24"/>
                <w:szCs w:val="24"/>
              </w:rPr>
              <w:t>members</w:t>
            </w:r>
            <w:r w:rsidR="0036277D" w:rsidRPr="004949BC">
              <w:rPr>
                <w:rFonts w:ascii="Arial" w:hAnsi="Arial" w:cs="Arial"/>
                <w:sz w:val="24"/>
                <w:szCs w:val="24"/>
              </w:rPr>
              <w:t xml:space="preserve"> </w:t>
            </w:r>
            <w:r w:rsidR="00592760" w:rsidRPr="004949BC">
              <w:rPr>
                <w:rFonts w:ascii="Arial" w:hAnsi="Arial" w:cs="Arial"/>
                <w:sz w:val="24"/>
                <w:szCs w:val="24"/>
              </w:rPr>
              <w:t xml:space="preserve">unanimously voted for </w:t>
            </w:r>
            <w:r w:rsidR="0036277D">
              <w:rPr>
                <w:rFonts w:ascii="Arial" w:hAnsi="Arial" w:cs="Arial"/>
                <w:sz w:val="24"/>
                <w:szCs w:val="24"/>
              </w:rPr>
              <w:t>MM</w:t>
            </w:r>
            <w:r w:rsidR="0036277D" w:rsidRPr="004949BC">
              <w:rPr>
                <w:rFonts w:ascii="Arial" w:hAnsi="Arial" w:cs="Arial"/>
                <w:sz w:val="24"/>
                <w:szCs w:val="24"/>
              </w:rPr>
              <w:t xml:space="preserve"> </w:t>
            </w:r>
            <w:r w:rsidR="00592760" w:rsidRPr="004949BC">
              <w:rPr>
                <w:rFonts w:ascii="Arial" w:hAnsi="Arial" w:cs="Arial"/>
                <w:sz w:val="24"/>
                <w:szCs w:val="24"/>
              </w:rPr>
              <w:t>to join the Steering Group.</w:t>
            </w:r>
          </w:p>
          <w:p w14:paraId="0CA53D70" w14:textId="0277DC28" w:rsidR="00592760" w:rsidRPr="00592760" w:rsidRDefault="00592760" w:rsidP="00592760">
            <w:pPr>
              <w:spacing w:before="120" w:after="120"/>
              <w:rPr>
                <w:rFonts w:ascii="Arial" w:hAnsi="Arial" w:cs="Arial"/>
                <w:sz w:val="24"/>
                <w:szCs w:val="24"/>
              </w:rPr>
            </w:pPr>
          </w:p>
          <w:p w14:paraId="0F8AB95E" w14:textId="55D6C441" w:rsidR="00592760" w:rsidRDefault="0036277D" w:rsidP="00380EA7">
            <w:pPr>
              <w:spacing w:before="120" w:after="120"/>
              <w:rPr>
                <w:rFonts w:ascii="Arial" w:hAnsi="Arial" w:cs="Arial"/>
                <w:sz w:val="24"/>
                <w:szCs w:val="24"/>
              </w:rPr>
            </w:pPr>
            <w:r>
              <w:rPr>
                <w:rFonts w:ascii="Arial" w:hAnsi="Arial" w:cs="Arial"/>
                <w:sz w:val="24"/>
                <w:szCs w:val="24"/>
              </w:rPr>
              <w:t>MJ</w:t>
            </w:r>
            <w:r w:rsidR="00592760" w:rsidRPr="004949BC">
              <w:rPr>
                <w:rFonts w:ascii="Arial" w:hAnsi="Arial" w:cs="Arial"/>
                <w:sz w:val="24"/>
                <w:szCs w:val="24"/>
              </w:rPr>
              <w:t xml:space="preserve"> asked about the Housing Offer and when consultation on the Housing Offer would take place. He stated that he was concerned that the regeneration would not offer priority to secure Newham Tenants and </w:t>
            </w:r>
            <w:r w:rsidR="00DC3CD5" w:rsidRPr="004949BC">
              <w:rPr>
                <w:rFonts w:ascii="Arial" w:hAnsi="Arial" w:cs="Arial"/>
                <w:sz w:val="24"/>
                <w:szCs w:val="24"/>
              </w:rPr>
              <w:t>was</w:t>
            </w:r>
            <w:r w:rsidR="00592760" w:rsidRPr="004949BC">
              <w:rPr>
                <w:rFonts w:ascii="Arial" w:hAnsi="Arial" w:cs="Arial"/>
                <w:sz w:val="24"/>
                <w:szCs w:val="24"/>
              </w:rPr>
              <w:t xml:space="preserve"> worried that the Housing Offer would not offer anything for secure tenants that was not already confirmed in the Residents’ Charter</w:t>
            </w:r>
            <w:r>
              <w:rPr>
                <w:rFonts w:ascii="Arial" w:hAnsi="Arial" w:cs="Arial"/>
                <w:sz w:val="24"/>
                <w:szCs w:val="24"/>
              </w:rPr>
              <w:t>.</w:t>
            </w:r>
          </w:p>
          <w:p w14:paraId="57F610C1" w14:textId="77777777" w:rsidR="00592760" w:rsidRPr="00334554" w:rsidRDefault="00592760" w:rsidP="00380EA7">
            <w:pPr>
              <w:spacing w:before="120" w:after="120"/>
              <w:rPr>
                <w:rFonts w:ascii="Arial" w:hAnsi="Arial" w:cs="Arial"/>
                <w:sz w:val="24"/>
                <w:szCs w:val="24"/>
              </w:rPr>
            </w:pPr>
          </w:p>
        </w:tc>
        <w:tc>
          <w:tcPr>
            <w:tcW w:w="2175" w:type="dxa"/>
            <w:tcBorders>
              <w:top w:val="single" w:sz="4" w:space="0" w:color="auto"/>
              <w:left w:val="single" w:sz="4" w:space="0" w:color="auto"/>
              <w:bottom w:val="single" w:sz="4" w:space="0" w:color="auto"/>
              <w:right w:val="single" w:sz="4" w:space="0" w:color="auto"/>
            </w:tcBorders>
          </w:tcPr>
          <w:p w14:paraId="662BAEB6" w14:textId="5421DBF4" w:rsidR="0036277D" w:rsidRPr="00592760" w:rsidRDefault="0036277D" w:rsidP="0036277D">
            <w:pPr>
              <w:spacing w:before="120" w:after="120"/>
              <w:rPr>
                <w:rFonts w:ascii="Arial" w:hAnsi="Arial" w:cs="Arial"/>
                <w:sz w:val="24"/>
                <w:szCs w:val="24"/>
              </w:rPr>
            </w:pPr>
            <w:r w:rsidRPr="00592760">
              <w:rPr>
                <w:rFonts w:ascii="Arial" w:hAnsi="Arial" w:cs="Arial"/>
                <w:b/>
                <w:bCs/>
                <w:i/>
                <w:iCs/>
                <w:sz w:val="24"/>
                <w:szCs w:val="24"/>
              </w:rPr>
              <w:t>It was agreed</w:t>
            </w:r>
            <w:r>
              <w:rPr>
                <w:rFonts w:ascii="Arial" w:hAnsi="Arial" w:cs="Arial"/>
                <w:b/>
                <w:bCs/>
                <w:i/>
                <w:iCs/>
                <w:sz w:val="24"/>
                <w:szCs w:val="24"/>
              </w:rPr>
              <w:t xml:space="preserve"> that MM could become a member of CTRSG. </w:t>
            </w:r>
          </w:p>
          <w:p w14:paraId="5E1F5E65" w14:textId="77777777" w:rsidR="0036277D" w:rsidRDefault="0036277D" w:rsidP="0036277D">
            <w:pPr>
              <w:spacing w:before="120" w:after="120"/>
              <w:rPr>
                <w:rFonts w:ascii="Arial" w:hAnsi="Arial" w:cs="Arial"/>
                <w:b/>
                <w:bCs/>
                <w:i/>
                <w:iCs/>
                <w:sz w:val="24"/>
                <w:szCs w:val="24"/>
              </w:rPr>
            </w:pPr>
          </w:p>
          <w:p w14:paraId="71F16052" w14:textId="77777777" w:rsidR="0036277D" w:rsidRDefault="0036277D" w:rsidP="0036277D">
            <w:pPr>
              <w:spacing w:before="120" w:after="120"/>
              <w:rPr>
                <w:rFonts w:ascii="Arial" w:hAnsi="Arial" w:cs="Arial"/>
                <w:b/>
                <w:bCs/>
                <w:i/>
                <w:iCs/>
                <w:sz w:val="24"/>
                <w:szCs w:val="24"/>
              </w:rPr>
            </w:pPr>
          </w:p>
          <w:p w14:paraId="456222EA" w14:textId="77777777" w:rsidR="0036277D" w:rsidRDefault="0036277D" w:rsidP="0036277D">
            <w:pPr>
              <w:spacing w:before="120" w:after="120"/>
              <w:rPr>
                <w:rFonts w:ascii="Arial" w:hAnsi="Arial" w:cs="Arial"/>
                <w:b/>
                <w:bCs/>
                <w:i/>
                <w:iCs/>
                <w:sz w:val="24"/>
                <w:szCs w:val="24"/>
              </w:rPr>
            </w:pPr>
          </w:p>
          <w:p w14:paraId="5C62A1DF" w14:textId="77777777" w:rsidR="0036277D" w:rsidRDefault="0036277D" w:rsidP="0036277D">
            <w:pPr>
              <w:spacing w:before="120" w:after="120"/>
              <w:rPr>
                <w:rFonts w:ascii="Arial" w:hAnsi="Arial" w:cs="Arial"/>
                <w:b/>
                <w:bCs/>
                <w:i/>
                <w:iCs/>
                <w:sz w:val="24"/>
                <w:szCs w:val="24"/>
              </w:rPr>
            </w:pPr>
          </w:p>
          <w:p w14:paraId="190857C9" w14:textId="77777777" w:rsidR="0036277D" w:rsidRDefault="0036277D" w:rsidP="0036277D">
            <w:pPr>
              <w:spacing w:before="120" w:after="120"/>
              <w:rPr>
                <w:rFonts w:ascii="Arial" w:hAnsi="Arial" w:cs="Arial"/>
                <w:b/>
                <w:bCs/>
                <w:i/>
                <w:iCs/>
                <w:sz w:val="24"/>
                <w:szCs w:val="24"/>
              </w:rPr>
            </w:pPr>
          </w:p>
          <w:p w14:paraId="15EDB281" w14:textId="4B871A4A" w:rsidR="00380EA7" w:rsidRPr="008E2D67" w:rsidRDefault="0036277D" w:rsidP="0036277D">
            <w:pPr>
              <w:spacing w:before="120" w:after="120"/>
              <w:rPr>
                <w:rFonts w:ascii="Arial" w:hAnsi="Arial" w:cs="Arial"/>
                <w:b/>
                <w:sz w:val="24"/>
                <w:szCs w:val="24"/>
              </w:rPr>
            </w:pPr>
            <w:r w:rsidRPr="00592760">
              <w:rPr>
                <w:rFonts w:ascii="Arial" w:hAnsi="Arial" w:cs="Arial"/>
                <w:b/>
                <w:bCs/>
                <w:i/>
                <w:iCs/>
                <w:sz w:val="24"/>
                <w:szCs w:val="24"/>
              </w:rPr>
              <w:t>It was agreed to further discuss</w:t>
            </w:r>
            <w:r>
              <w:rPr>
                <w:rFonts w:ascii="Arial" w:hAnsi="Arial" w:cs="Arial"/>
                <w:b/>
                <w:bCs/>
                <w:i/>
                <w:iCs/>
                <w:sz w:val="24"/>
                <w:szCs w:val="24"/>
              </w:rPr>
              <w:t xml:space="preserve"> MJ</w:t>
            </w:r>
            <w:r w:rsidRPr="00592760">
              <w:rPr>
                <w:rFonts w:ascii="Arial" w:hAnsi="Arial" w:cs="Arial"/>
                <w:b/>
                <w:bCs/>
                <w:i/>
                <w:iCs/>
                <w:sz w:val="24"/>
                <w:szCs w:val="24"/>
              </w:rPr>
              <w:t>’s issues at the next meeting in February</w:t>
            </w:r>
          </w:p>
        </w:tc>
      </w:tr>
      <w:tr w:rsidR="0036277D" w:rsidRPr="000D73FB" w14:paraId="6F4306C6" w14:textId="77777777" w:rsidTr="00DC3CD5">
        <w:trPr>
          <w:trHeight w:val="673"/>
        </w:trPr>
        <w:tc>
          <w:tcPr>
            <w:tcW w:w="1161" w:type="dxa"/>
            <w:tcBorders>
              <w:top w:val="single" w:sz="4" w:space="0" w:color="auto"/>
              <w:left w:val="single" w:sz="4" w:space="0" w:color="auto"/>
              <w:bottom w:val="single" w:sz="4" w:space="0" w:color="auto"/>
              <w:right w:val="single" w:sz="4" w:space="0" w:color="auto"/>
            </w:tcBorders>
          </w:tcPr>
          <w:p w14:paraId="584665AB" w14:textId="1AFD3B92" w:rsidR="0036277D" w:rsidRDefault="0036277D" w:rsidP="00380EA7">
            <w:pPr>
              <w:spacing w:before="120" w:after="120"/>
              <w:jc w:val="center"/>
              <w:rPr>
                <w:rFonts w:ascii="Arial" w:hAnsi="Arial" w:cs="Arial"/>
                <w:sz w:val="24"/>
                <w:szCs w:val="24"/>
              </w:rPr>
            </w:pPr>
            <w:r>
              <w:rPr>
                <w:rFonts w:ascii="Arial" w:hAnsi="Arial" w:cs="Arial"/>
                <w:sz w:val="24"/>
                <w:szCs w:val="24"/>
              </w:rPr>
              <w:t>8.</w:t>
            </w:r>
          </w:p>
        </w:tc>
        <w:tc>
          <w:tcPr>
            <w:tcW w:w="2175" w:type="dxa"/>
            <w:tcBorders>
              <w:top w:val="single" w:sz="4" w:space="0" w:color="auto"/>
              <w:left w:val="single" w:sz="4" w:space="0" w:color="auto"/>
              <w:bottom w:val="single" w:sz="4" w:space="0" w:color="auto"/>
              <w:right w:val="single" w:sz="4" w:space="0" w:color="auto"/>
            </w:tcBorders>
          </w:tcPr>
          <w:p w14:paraId="1FB735FA" w14:textId="3A59FB98" w:rsidR="0036277D" w:rsidRPr="00806B39" w:rsidRDefault="0036277D" w:rsidP="00380EA7">
            <w:pPr>
              <w:spacing w:before="120"/>
              <w:rPr>
                <w:rFonts w:ascii="Arial" w:hAnsi="Arial" w:cs="Arial"/>
                <w:sz w:val="24"/>
                <w:szCs w:val="24"/>
              </w:rPr>
            </w:pPr>
            <w:r>
              <w:rPr>
                <w:rFonts w:ascii="Arial" w:hAnsi="Arial" w:cs="Arial"/>
                <w:sz w:val="24"/>
                <w:szCs w:val="24"/>
              </w:rPr>
              <w:t>Date of next meeting</w:t>
            </w:r>
          </w:p>
        </w:tc>
        <w:tc>
          <w:tcPr>
            <w:tcW w:w="1451" w:type="dxa"/>
            <w:tcBorders>
              <w:top w:val="single" w:sz="4" w:space="0" w:color="auto"/>
              <w:left w:val="single" w:sz="4" w:space="0" w:color="auto"/>
              <w:bottom w:val="single" w:sz="4" w:space="0" w:color="auto"/>
              <w:right w:val="single" w:sz="4" w:space="0" w:color="auto"/>
            </w:tcBorders>
          </w:tcPr>
          <w:p w14:paraId="529E7E07" w14:textId="3D91BFAF" w:rsidR="0036277D" w:rsidRDefault="0036277D" w:rsidP="00380EA7">
            <w:pPr>
              <w:spacing w:before="120" w:after="120"/>
              <w:jc w:val="center"/>
              <w:rPr>
                <w:rFonts w:ascii="Arial" w:hAnsi="Arial" w:cs="Arial"/>
                <w:sz w:val="24"/>
                <w:szCs w:val="24"/>
              </w:rPr>
            </w:pPr>
            <w:r>
              <w:rPr>
                <w:rFonts w:ascii="Arial" w:hAnsi="Arial" w:cs="Arial"/>
                <w:sz w:val="24"/>
                <w:szCs w:val="24"/>
              </w:rPr>
              <w:t>All</w:t>
            </w:r>
          </w:p>
        </w:tc>
        <w:tc>
          <w:tcPr>
            <w:tcW w:w="8269" w:type="dxa"/>
            <w:tcBorders>
              <w:top w:val="single" w:sz="4" w:space="0" w:color="auto"/>
              <w:left w:val="single" w:sz="4" w:space="0" w:color="auto"/>
              <w:bottom w:val="single" w:sz="4" w:space="0" w:color="auto"/>
              <w:right w:val="single" w:sz="4" w:space="0" w:color="auto"/>
            </w:tcBorders>
          </w:tcPr>
          <w:p w14:paraId="2555B3F4" w14:textId="3BE985C9" w:rsidR="0036277D" w:rsidDel="004949BC" w:rsidRDefault="0036277D" w:rsidP="004949BC">
            <w:pPr>
              <w:spacing w:before="120" w:after="120"/>
              <w:rPr>
                <w:rFonts w:ascii="Arial" w:hAnsi="Arial" w:cs="Arial"/>
                <w:sz w:val="24"/>
                <w:szCs w:val="24"/>
              </w:rPr>
            </w:pPr>
            <w:r>
              <w:rPr>
                <w:rFonts w:ascii="Arial" w:hAnsi="Arial" w:cs="Arial"/>
                <w:sz w:val="24"/>
                <w:szCs w:val="24"/>
              </w:rPr>
              <w:t>Thursday 18 February 2021</w:t>
            </w:r>
          </w:p>
        </w:tc>
        <w:tc>
          <w:tcPr>
            <w:tcW w:w="2175" w:type="dxa"/>
            <w:tcBorders>
              <w:top w:val="single" w:sz="4" w:space="0" w:color="auto"/>
              <w:left w:val="single" w:sz="4" w:space="0" w:color="auto"/>
              <w:bottom w:val="single" w:sz="4" w:space="0" w:color="auto"/>
              <w:right w:val="single" w:sz="4" w:space="0" w:color="auto"/>
            </w:tcBorders>
          </w:tcPr>
          <w:p w14:paraId="63E55036" w14:textId="77777777" w:rsidR="0036277D" w:rsidRDefault="0036277D" w:rsidP="0036277D">
            <w:pPr>
              <w:spacing w:before="120" w:after="120"/>
              <w:rPr>
                <w:rFonts w:ascii="Arial" w:hAnsi="Arial" w:cs="Arial"/>
                <w:b/>
                <w:bCs/>
                <w:i/>
                <w:iCs/>
                <w:sz w:val="24"/>
                <w:szCs w:val="24"/>
              </w:rPr>
            </w:pPr>
          </w:p>
        </w:tc>
      </w:tr>
    </w:tbl>
    <w:p w14:paraId="38EC05CC" w14:textId="77777777" w:rsidR="00B851E4" w:rsidRPr="000D73FB" w:rsidRDefault="00B851E4" w:rsidP="00A14F59">
      <w:pPr>
        <w:spacing w:before="120" w:after="120"/>
        <w:rPr>
          <w:rFonts w:ascii="Arial" w:hAnsi="Arial" w:cs="Arial"/>
          <w:sz w:val="24"/>
          <w:szCs w:val="24"/>
        </w:rPr>
      </w:pPr>
    </w:p>
    <w:sectPr w:rsidR="00B851E4" w:rsidRPr="000D73FB" w:rsidSect="00B34241">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F1D9" w14:textId="77777777" w:rsidR="00290519" w:rsidRDefault="00290519" w:rsidP="003005C7">
      <w:pPr>
        <w:spacing w:after="0" w:line="240" w:lineRule="auto"/>
      </w:pPr>
      <w:r>
        <w:separator/>
      </w:r>
    </w:p>
  </w:endnote>
  <w:endnote w:type="continuationSeparator" w:id="0">
    <w:p w14:paraId="7132344F" w14:textId="77777777" w:rsidR="00290519" w:rsidRDefault="00290519" w:rsidP="0030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22816" w14:textId="77777777" w:rsidR="00252EB2" w:rsidRDefault="0025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77034"/>
      <w:docPartObj>
        <w:docPartGallery w:val="Page Numbers (Bottom of Page)"/>
        <w:docPartUnique/>
      </w:docPartObj>
    </w:sdtPr>
    <w:sdtEndPr>
      <w:rPr>
        <w:rFonts w:ascii="Century Gothic" w:hAnsi="Century Gothic"/>
        <w:noProof/>
        <w:sz w:val="20"/>
        <w:szCs w:val="20"/>
      </w:rPr>
    </w:sdtEndPr>
    <w:sdtContent>
      <w:p w14:paraId="65DEEC17" w14:textId="32CAFE7E" w:rsidR="00241C60" w:rsidRPr="003005C7" w:rsidRDefault="00241C60">
        <w:pPr>
          <w:pStyle w:val="Footer"/>
          <w:jc w:val="center"/>
          <w:rPr>
            <w:rFonts w:ascii="Century Gothic" w:hAnsi="Century Gothic"/>
            <w:sz w:val="20"/>
            <w:szCs w:val="20"/>
          </w:rPr>
        </w:pPr>
        <w:r w:rsidRPr="003005C7">
          <w:rPr>
            <w:rFonts w:ascii="Century Gothic" w:hAnsi="Century Gothic"/>
            <w:sz w:val="20"/>
            <w:szCs w:val="20"/>
          </w:rPr>
          <w:fldChar w:fldCharType="begin"/>
        </w:r>
        <w:r w:rsidRPr="003005C7">
          <w:rPr>
            <w:rFonts w:ascii="Century Gothic" w:hAnsi="Century Gothic"/>
            <w:sz w:val="20"/>
            <w:szCs w:val="20"/>
          </w:rPr>
          <w:instrText xml:space="preserve"> PAGE   \* MERGEFORMAT </w:instrText>
        </w:r>
        <w:r w:rsidRPr="003005C7">
          <w:rPr>
            <w:rFonts w:ascii="Century Gothic" w:hAnsi="Century Gothic"/>
            <w:sz w:val="20"/>
            <w:szCs w:val="20"/>
          </w:rPr>
          <w:fldChar w:fldCharType="separate"/>
        </w:r>
        <w:r w:rsidR="0081460C">
          <w:rPr>
            <w:rFonts w:ascii="Century Gothic" w:hAnsi="Century Gothic"/>
            <w:noProof/>
            <w:sz w:val="20"/>
            <w:szCs w:val="20"/>
          </w:rPr>
          <w:t>5</w:t>
        </w:r>
        <w:r w:rsidRPr="003005C7">
          <w:rPr>
            <w:rFonts w:ascii="Century Gothic" w:hAnsi="Century Gothic"/>
            <w:noProof/>
            <w:sz w:val="20"/>
            <w:szCs w:val="20"/>
          </w:rPr>
          <w:fldChar w:fldCharType="end"/>
        </w:r>
      </w:p>
    </w:sdtContent>
  </w:sdt>
  <w:p w14:paraId="341423B2" w14:textId="77777777" w:rsidR="00241C60" w:rsidRDefault="00241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848659"/>
      <w:docPartObj>
        <w:docPartGallery w:val="Page Numbers (Bottom of Page)"/>
        <w:docPartUnique/>
      </w:docPartObj>
    </w:sdtPr>
    <w:sdtEndPr>
      <w:rPr>
        <w:noProof/>
      </w:rPr>
    </w:sdtEndPr>
    <w:sdtContent>
      <w:p w14:paraId="03CFDDF2" w14:textId="475FC6D5" w:rsidR="00426E9D" w:rsidRDefault="00426E9D">
        <w:pPr>
          <w:pStyle w:val="Footer"/>
        </w:pPr>
        <w:r>
          <w:fldChar w:fldCharType="begin"/>
        </w:r>
        <w:r>
          <w:instrText xml:space="preserve"> PAGE   \* MERGEFORMAT </w:instrText>
        </w:r>
        <w:r>
          <w:fldChar w:fldCharType="separate"/>
        </w:r>
        <w:r w:rsidR="0081460C">
          <w:rPr>
            <w:noProof/>
          </w:rPr>
          <w:t>1</w:t>
        </w:r>
        <w:r>
          <w:rPr>
            <w:noProof/>
          </w:rPr>
          <w:fldChar w:fldCharType="end"/>
        </w:r>
      </w:p>
    </w:sdtContent>
  </w:sdt>
  <w:p w14:paraId="58822DF5" w14:textId="77777777" w:rsidR="00426E9D" w:rsidRDefault="0042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01799" w14:textId="77777777" w:rsidR="00290519" w:rsidRDefault="00290519" w:rsidP="003005C7">
      <w:pPr>
        <w:spacing w:after="0" w:line="240" w:lineRule="auto"/>
      </w:pPr>
      <w:r>
        <w:separator/>
      </w:r>
    </w:p>
  </w:footnote>
  <w:footnote w:type="continuationSeparator" w:id="0">
    <w:p w14:paraId="06731472" w14:textId="77777777" w:rsidR="00290519" w:rsidRDefault="00290519" w:rsidP="00300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CA17F" w14:textId="77777777" w:rsidR="00252EB2" w:rsidRDefault="00252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57AC" w14:textId="20B1F6B8" w:rsidR="00252EB2" w:rsidRDefault="0025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BB402" w14:textId="77777777" w:rsidR="00C01486" w:rsidRPr="00772934" w:rsidRDefault="00C01486" w:rsidP="00772934">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454B"/>
    <w:multiLevelType w:val="hybridMultilevel"/>
    <w:tmpl w:val="511CFE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E06FB2"/>
    <w:multiLevelType w:val="hybridMultilevel"/>
    <w:tmpl w:val="A718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2F27"/>
    <w:multiLevelType w:val="hybridMultilevel"/>
    <w:tmpl w:val="48B81070"/>
    <w:lvl w:ilvl="0" w:tplc="DD221BBC">
      <w:start w:val="1"/>
      <w:numFmt w:val="bullet"/>
      <w:lvlText w:val="-"/>
      <w:lvlJc w:val="left"/>
      <w:pPr>
        <w:ind w:left="720" w:hanging="360"/>
      </w:pPr>
      <w:rPr>
        <w:rFonts w:ascii="Arial" w:eastAsiaTheme="minorHAnsi"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838BD"/>
    <w:multiLevelType w:val="hybridMultilevel"/>
    <w:tmpl w:val="269C9702"/>
    <w:lvl w:ilvl="0" w:tplc="1CCAD71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D78FA"/>
    <w:multiLevelType w:val="hybridMultilevel"/>
    <w:tmpl w:val="134A41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1713F7"/>
    <w:multiLevelType w:val="hybridMultilevel"/>
    <w:tmpl w:val="9A3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1580E"/>
    <w:multiLevelType w:val="hybridMultilevel"/>
    <w:tmpl w:val="A764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2265D"/>
    <w:multiLevelType w:val="hybridMultilevel"/>
    <w:tmpl w:val="F60CBA6A"/>
    <w:lvl w:ilvl="0" w:tplc="EF90EFE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B672D"/>
    <w:multiLevelType w:val="hybridMultilevel"/>
    <w:tmpl w:val="73C2481C"/>
    <w:lvl w:ilvl="0" w:tplc="FF7031B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709AA"/>
    <w:multiLevelType w:val="hybridMultilevel"/>
    <w:tmpl w:val="F552DD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8D25B8"/>
    <w:multiLevelType w:val="hybridMultilevel"/>
    <w:tmpl w:val="844A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20D62"/>
    <w:multiLevelType w:val="hybridMultilevel"/>
    <w:tmpl w:val="598232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F2281E"/>
    <w:multiLevelType w:val="hybridMultilevel"/>
    <w:tmpl w:val="98ECFF76"/>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05321D"/>
    <w:multiLevelType w:val="hybridMultilevel"/>
    <w:tmpl w:val="4FC0FE54"/>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2"/>
  </w:num>
  <w:num w:numId="3">
    <w:abstractNumId w:val="2"/>
  </w:num>
  <w:num w:numId="4">
    <w:abstractNumId w:val="4"/>
  </w:num>
  <w:num w:numId="5">
    <w:abstractNumId w:val="9"/>
  </w:num>
  <w:num w:numId="6">
    <w:abstractNumId w:val="11"/>
  </w:num>
  <w:num w:numId="7">
    <w:abstractNumId w:val="6"/>
  </w:num>
  <w:num w:numId="8">
    <w:abstractNumId w:val="3"/>
  </w:num>
  <w:num w:numId="9">
    <w:abstractNumId w:val="0"/>
  </w:num>
  <w:num w:numId="10">
    <w:abstractNumId w:val="7"/>
  </w:num>
  <w:num w:numId="11">
    <w:abstractNumId w:val="10"/>
  </w:num>
  <w:num w:numId="12">
    <w:abstractNumId w:val="8"/>
  </w:num>
  <w:num w:numId="13">
    <w:abstractNumId w:val="1"/>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D6882E2-631B-4332-841F-FBD1F3001A2E}"/>
    <w:docVar w:name="dgnword-eventsink" w:val="376872904"/>
  </w:docVars>
  <w:rsids>
    <w:rsidRoot w:val="008A3DA5"/>
    <w:rsid w:val="00002E2E"/>
    <w:rsid w:val="0000690D"/>
    <w:rsid w:val="00007281"/>
    <w:rsid w:val="000108B4"/>
    <w:rsid w:val="00014749"/>
    <w:rsid w:val="00017E20"/>
    <w:rsid w:val="00032FBC"/>
    <w:rsid w:val="00044267"/>
    <w:rsid w:val="00044C5F"/>
    <w:rsid w:val="000513EC"/>
    <w:rsid w:val="0005643F"/>
    <w:rsid w:val="00060A0F"/>
    <w:rsid w:val="00065D2F"/>
    <w:rsid w:val="00067B00"/>
    <w:rsid w:val="0008011E"/>
    <w:rsid w:val="000876F9"/>
    <w:rsid w:val="000921C7"/>
    <w:rsid w:val="000927C5"/>
    <w:rsid w:val="0009720F"/>
    <w:rsid w:val="000A05E7"/>
    <w:rsid w:val="000A1D45"/>
    <w:rsid w:val="000A295E"/>
    <w:rsid w:val="000A670A"/>
    <w:rsid w:val="000B41B0"/>
    <w:rsid w:val="000B5BAE"/>
    <w:rsid w:val="000B6284"/>
    <w:rsid w:val="000C1469"/>
    <w:rsid w:val="000C3672"/>
    <w:rsid w:val="000D73FB"/>
    <w:rsid w:val="000D7A0F"/>
    <w:rsid w:val="000E1FA9"/>
    <w:rsid w:val="000F504C"/>
    <w:rsid w:val="000F7052"/>
    <w:rsid w:val="00113496"/>
    <w:rsid w:val="00117D6C"/>
    <w:rsid w:val="00124998"/>
    <w:rsid w:val="00132AAF"/>
    <w:rsid w:val="00135A28"/>
    <w:rsid w:val="00136336"/>
    <w:rsid w:val="00137365"/>
    <w:rsid w:val="001564B8"/>
    <w:rsid w:val="00163F99"/>
    <w:rsid w:val="0017750C"/>
    <w:rsid w:val="001815BF"/>
    <w:rsid w:val="00181949"/>
    <w:rsid w:val="0018699F"/>
    <w:rsid w:val="00186D26"/>
    <w:rsid w:val="001876F0"/>
    <w:rsid w:val="00190EC1"/>
    <w:rsid w:val="00197C60"/>
    <w:rsid w:val="001A2EB0"/>
    <w:rsid w:val="001A3CA1"/>
    <w:rsid w:val="001A41B3"/>
    <w:rsid w:val="001B0AA3"/>
    <w:rsid w:val="001B0D2D"/>
    <w:rsid w:val="001B7ABF"/>
    <w:rsid w:val="001C0FAF"/>
    <w:rsid w:val="001C614A"/>
    <w:rsid w:val="001D62D9"/>
    <w:rsid w:val="001D7844"/>
    <w:rsid w:val="001E0B71"/>
    <w:rsid w:val="001E1001"/>
    <w:rsid w:val="001E23C6"/>
    <w:rsid w:val="001E30F2"/>
    <w:rsid w:val="001E55CC"/>
    <w:rsid w:val="001E780F"/>
    <w:rsid w:val="001F337D"/>
    <w:rsid w:val="001F7927"/>
    <w:rsid w:val="001F7EDD"/>
    <w:rsid w:val="0020493E"/>
    <w:rsid w:val="002066D2"/>
    <w:rsid w:val="00206D51"/>
    <w:rsid w:val="00210D3D"/>
    <w:rsid w:val="002131DA"/>
    <w:rsid w:val="00215A87"/>
    <w:rsid w:val="002267A4"/>
    <w:rsid w:val="00227035"/>
    <w:rsid w:val="002310DC"/>
    <w:rsid w:val="00232C2D"/>
    <w:rsid w:val="00241C60"/>
    <w:rsid w:val="00242F90"/>
    <w:rsid w:val="00244AF7"/>
    <w:rsid w:val="002455D7"/>
    <w:rsid w:val="00252EB2"/>
    <w:rsid w:val="00257D97"/>
    <w:rsid w:val="00277023"/>
    <w:rsid w:val="00282571"/>
    <w:rsid w:val="002866FC"/>
    <w:rsid w:val="00290519"/>
    <w:rsid w:val="00295370"/>
    <w:rsid w:val="002A02BD"/>
    <w:rsid w:val="002A0364"/>
    <w:rsid w:val="002A04BF"/>
    <w:rsid w:val="002A2A03"/>
    <w:rsid w:val="002A5AEA"/>
    <w:rsid w:val="002A673B"/>
    <w:rsid w:val="002B7F6C"/>
    <w:rsid w:val="002C2D77"/>
    <w:rsid w:val="002C3B1F"/>
    <w:rsid w:val="002C5A5F"/>
    <w:rsid w:val="002C7115"/>
    <w:rsid w:val="002C7B20"/>
    <w:rsid w:val="002D059B"/>
    <w:rsid w:val="002D75C1"/>
    <w:rsid w:val="002E26E9"/>
    <w:rsid w:val="002F03A4"/>
    <w:rsid w:val="002F4741"/>
    <w:rsid w:val="002F7E95"/>
    <w:rsid w:val="003005C7"/>
    <w:rsid w:val="003014F4"/>
    <w:rsid w:val="00303146"/>
    <w:rsid w:val="00303697"/>
    <w:rsid w:val="00305B5F"/>
    <w:rsid w:val="003067B2"/>
    <w:rsid w:val="00310640"/>
    <w:rsid w:val="0031522B"/>
    <w:rsid w:val="00316868"/>
    <w:rsid w:val="00320928"/>
    <w:rsid w:val="00325945"/>
    <w:rsid w:val="00331235"/>
    <w:rsid w:val="00331941"/>
    <w:rsid w:val="00334554"/>
    <w:rsid w:val="00335563"/>
    <w:rsid w:val="00337771"/>
    <w:rsid w:val="00337EFD"/>
    <w:rsid w:val="00341BB5"/>
    <w:rsid w:val="00347D46"/>
    <w:rsid w:val="00351CFA"/>
    <w:rsid w:val="003604A6"/>
    <w:rsid w:val="0036277D"/>
    <w:rsid w:val="003676BE"/>
    <w:rsid w:val="00370E89"/>
    <w:rsid w:val="00374B62"/>
    <w:rsid w:val="003759A0"/>
    <w:rsid w:val="003764B8"/>
    <w:rsid w:val="00380EA7"/>
    <w:rsid w:val="00381894"/>
    <w:rsid w:val="00384B45"/>
    <w:rsid w:val="003939E3"/>
    <w:rsid w:val="00397FCA"/>
    <w:rsid w:val="003A20F6"/>
    <w:rsid w:val="003A4347"/>
    <w:rsid w:val="003B111D"/>
    <w:rsid w:val="003B2EC0"/>
    <w:rsid w:val="003C5AEA"/>
    <w:rsid w:val="003C739A"/>
    <w:rsid w:val="003D1121"/>
    <w:rsid w:val="003D5ABB"/>
    <w:rsid w:val="003E1051"/>
    <w:rsid w:val="003E61A3"/>
    <w:rsid w:val="003F0DFD"/>
    <w:rsid w:val="003F449F"/>
    <w:rsid w:val="00405858"/>
    <w:rsid w:val="00406DB8"/>
    <w:rsid w:val="00413118"/>
    <w:rsid w:val="00426E9D"/>
    <w:rsid w:val="00430881"/>
    <w:rsid w:val="004339AF"/>
    <w:rsid w:val="00434DA8"/>
    <w:rsid w:val="00435463"/>
    <w:rsid w:val="00440068"/>
    <w:rsid w:val="00442A89"/>
    <w:rsid w:val="00444CD7"/>
    <w:rsid w:val="00445755"/>
    <w:rsid w:val="00451EB3"/>
    <w:rsid w:val="004539C5"/>
    <w:rsid w:val="004576D0"/>
    <w:rsid w:val="00460417"/>
    <w:rsid w:val="00460A98"/>
    <w:rsid w:val="00462352"/>
    <w:rsid w:val="0046272D"/>
    <w:rsid w:val="00465315"/>
    <w:rsid w:val="00465F9C"/>
    <w:rsid w:val="004714A2"/>
    <w:rsid w:val="0048263F"/>
    <w:rsid w:val="004837AB"/>
    <w:rsid w:val="00484DA1"/>
    <w:rsid w:val="00486E68"/>
    <w:rsid w:val="00492CAE"/>
    <w:rsid w:val="004949BC"/>
    <w:rsid w:val="00494F83"/>
    <w:rsid w:val="004968AA"/>
    <w:rsid w:val="004A02C4"/>
    <w:rsid w:val="004A62BC"/>
    <w:rsid w:val="004B04E1"/>
    <w:rsid w:val="004B4BE7"/>
    <w:rsid w:val="004B62C7"/>
    <w:rsid w:val="004B68E2"/>
    <w:rsid w:val="004B6964"/>
    <w:rsid w:val="004C39E1"/>
    <w:rsid w:val="004C5361"/>
    <w:rsid w:val="004D273D"/>
    <w:rsid w:val="004D5A7D"/>
    <w:rsid w:val="004E01AD"/>
    <w:rsid w:val="004F3430"/>
    <w:rsid w:val="004F4119"/>
    <w:rsid w:val="004F5037"/>
    <w:rsid w:val="004F5FB6"/>
    <w:rsid w:val="005001A4"/>
    <w:rsid w:val="00503DB2"/>
    <w:rsid w:val="00504379"/>
    <w:rsid w:val="005059EE"/>
    <w:rsid w:val="00506B02"/>
    <w:rsid w:val="00511205"/>
    <w:rsid w:val="00511602"/>
    <w:rsid w:val="00516E3F"/>
    <w:rsid w:val="00520C8B"/>
    <w:rsid w:val="00522210"/>
    <w:rsid w:val="00524475"/>
    <w:rsid w:val="00527589"/>
    <w:rsid w:val="00530EE9"/>
    <w:rsid w:val="005324D8"/>
    <w:rsid w:val="0053323A"/>
    <w:rsid w:val="005352D9"/>
    <w:rsid w:val="00536E41"/>
    <w:rsid w:val="00540890"/>
    <w:rsid w:val="005520CB"/>
    <w:rsid w:val="00554FB3"/>
    <w:rsid w:val="00561A3B"/>
    <w:rsid w:val="00567629"/>
    <w:rsid w:val="0056775A"/>
    <w:rsid w:val="00567AF2"/>
    <w:rsid w:val="00577BBF"/>
    <w:rsid w:val="005847A7"/>
    <w:rsid w:val="00585040"/>
    <w:rsid w:val="00592760"/>
    <w:rsid w:val="00596ADD"/>
    <w:rsid w:val="005A4A87"/>
    <w:rsid w:val="005B13C3"/>
    <w:rsid w:val="005B3BB4"/>
    <w:rsid w:val="005B3D5B"/>
    <w:rsid w:val="005B4243"/>
    <w:rsid w:val="005B7653"/>
    <w:rsid w:val="005C1DA5"/>
    <w:rsid w:val="005C1DB4"/>
    <w:rsid w:val="005C341C"/>
    <w:rsid w:val="005D16AF"/>
    <w:rsid w:val="005D2DFA"/>
    <w:rsid w:val="005D5559"/>
    <w:rsid w:val="005E0CC5"/>
    <w:rsid w:val="005E43E1"/>
    <w:rsid w:val="005E55F9"/>
    <w:rsid w:val="005E6329"/>
    <w:rsid w:val="005E7EAA"/>
    <w:rsid w:val="005F2221"/>
    <w:rsid w:val="005F5DE9"/>
    <w:rsid w:val="006004FA"/>
    <w:rsid w:val="00601F57"/>
    <w:rsid w:val="006027A7"/>
    <w:rsid w:val="00603011"/>
    <w:rsid w:val="00607C86"/>
    <w:rsid w:val="00611289"/>
    <w:rsid w:val="006211BD"/>
    <w:rsid w:val="00622E75"/>
    <w:rsid w:val="00624402"/>
    <w:rsid w:val="00635311"/>
    <w:rsid w:val="00641320"/>
    <w:rsid w:val="006455CE"/>
    <w:rsid w:val="00650D81"/>
    <w:rsid w:val="00651E11"/>
    <w:rsid w:val="00655B95"/>
    <w:rsid w:val="006573DA"/>
    <w:rsid w:val="006576B8"/>
    <w:rsid w:val="00662AB6"/>
    <w:rsid w:val="00666E19"/>
    <w:rsid w:val="00670B30"/>
    <w:rsid w:val="00671889"/>
    <w:rsid w:val="0067348A"/>
    <w:rsid w:val="006736A6"/>
    <w:rsid w:val="00683893"/>
    <w:rsid w:val="00685059"/>
    <w:rsid w:val="00687432"/>
    <w:rsid w:val="006915EC"/>
    <w:rsid w:val="006920A9"/>
    <w:rsid w:val="00693324"/>
    <w:rsid w:val="006972A7"/>
    <w:rsid w:val="006A49D5"/>
    <w:rsid w:val="006A73FF"/>
    <w:rsid w:val="006B0B8C"/>
    <w:rsid w:val="006B3F0E"/>
    <w:rsid w:val="006C3C26"/>
    <w:rsid w:val="006C5EE8"/>
    <w:rsid w:val="006C6298"/>
    <w:rsid w:val="006C65EF"/>
    <w:rsid w:val="006C6F0F"/>
    <w:rsid w:val="006D484C"/>
    <w:rsid w:val="006D4C9C"/>
    <w:rsid w:val="006E5A9C"/>
    <w:rsid w:val="006E7800"/>
    <w:rsid w:val="006F40D3"/>
    <w:rsid w:val="006F580E"/>
    <w:rsid w:val="00707EB3"/>
    <w:rsid w:val="00710635"/>
    <w:rsid w:val="0071076A"/>
    <w:rsid w:val="00711717"/>
    <w:rsid w:val="00711F83"/>
    <w:rsid w:val="00712EB0"/>
    <w:rsid w:val="00721A6C"/>
    <w:rsid w:val="00723682"/>
    <w:rsid w:val="00724376"/>
    <w:rsid w:val="00725559"/>
    <w:rsid w:val="00730EA8"/>
    <w:rsid w:val="00732CDF"/>
    <w:rsid w:val="00733D30"/>
    <w:rsid w:val="00736BB1"/>
    <w:rsid w:val="00744892"/>
    <w:rsid w:val="0074775B"/>
    <w:rsid w:val="00754887"/>
    <w:rsid w:val="00767A7E"/>
    <w:rsid w:val="00767EF3"/>
    <w:rsid w:val="007706DB"/>
    <w:rsid w:val="00772934"/>
    <w:rsid w:val="007741EF"/>
    <w:rsid w:val="00783C41"/>
    <w:rsid w:val="00790D09"/>
    <w:rsid w:val="00790D3C"/>
    <w:rsid w:val="00792D7B"/>
    <w:rsid w:val="0079308A"/>
    <w:rsid w:val="007A6A80"/>
    <w:rsid w:val="007B1EF8"/>
    <w:rsid w:val="007B2480"/>
    <w:rsid w:val="007C24DA"/>
    <w:rsid w:val="007C3410"/>
    <w:rsid w:val="007C440A"/>
    <w:rsid w:val="007C7401"/>
    <w:rsid w:val="007D3913"/>
    <w:rsid w:val="007E188C"/>
    <w:rsid w:val="007E65D5"/>
    <w:rsid w:val="007F1101"/>
    <w:rsid w:val="007F6444"/>
    <w:rsid w:val="0080087F"/>
    <w:rsid w:val="00804B3B"/>
    <w:rsid w:val="00804C9C"/>
    <w:rsid w:val="008056F2"/>
    <w:rsid w:val="0080570D"/>
    <w:rsid w:val="008101A4"/>
    <w:rsid w:val="0081127C"/>
    <w:rsid w:val="00811EF8"/>
    <w:rsid w:val="0081460C"/>
    <w:rsid w:val="00814BEF"/>
    <w:rsid w:val="0082331F"/>
    <w:rsid w:val="00823882"/>
    <w:rsid w:val="00825CA1"/>
    <w:rsid w:val="00826062"/>
    <w:rsid w:val="00834D5E"/>
    <w:rsid w:val="008355B2"/>
    <w:rsid w:val="00835C92"/>
    <w:rsid w:val="0083600E"/>
    <w:rsid w:val="008447EC"/>
    <w:rsid w:val="00845955"/>
    <w:rsid w:val="0084685E"/>
    <w:rsid w:val="0084723B"/>
    <w:rsid w:val="00847AE2"/>
    <w:rsid w:val="0085188E"/>
    <w:rsid w:val="0085624C"/>
    <w:rsid w:val="00856802"/>
    <w:rsid w:val="008578FB"/>
    <w:rsid w:val="00863540"/>
    <w:rsid w:val="008651B9"/>
    <w:rsid w:val="008654C7"/>
    <w:rsid w:val="008710EC"/>
    <w:rsid w:val="00882710"/>
    <w:rsid w:val="00884CD1"/>
    <w:rsid w:val="0088661F"/>
    <w:rsid w:val="0088723F"/>
    <w:rsid w:val="00891CEE"/>
    <w:rsid w:val="00893D98"/>
    <w:rsid w:val="008947ED"/>
    <w:rsid w:val="008A074D"/>
    <w:rsid w:val="008A3DA5"/>
    <w:rsid w:val="008A47A9"/>
    <w:rsid w:val="008A6FD2"/>
    <w:rsid w:val="008B0489"/>
    <w:rsid w:val="008B4BB0"/>
    <w:rsid w:val="008B5F44"/>
    <w:rsid w:val="008B6B17"/>
    <w:rsid w:val="008B76F5"/>
    <w:rsid w:val="008B7FCF"/>
    <w:rsid w:val="008C2714"/>
    <w:rsid w:val="008C2EDD"/>
    <w:rsid w:val="008C467A"/>
    <w:rsid w:val="008D431F"/>
    <w:rsid w:val="008E2D67"/>
    <w:rsid w:val="008E521E"/>
    <w:rsid w:val="008E7A17"/>
    <w:rsid w:val="0090111E"/>
    <w:rsid w:val="00903ED4"/>
    <w:rsid w:val="00904E12"/>
    <w:rsid w:val="00905D09"/>
    <w:rsid w:val="00916B2F"/>
    <w:rsid w:val="009213C8"/>
    <w:rsid w:val="009231ED"/>
    <w:rsid w:val="009259D9"/>
    <w:rsid w:val="00940400"/>
    <w:rsid w:val="009417FC"/>
    <w:rsid w:val="00941A13"/>
    <w:rsid w:val="00947A66"/>
    <w:rsid w:val="00954E65"/>
    <w:rsid w:val="00955CA3"/>
    <w:rsid w:val="00963E27"/>
    <w:rsid w:val="00964061"/>
    <w:rsid w:val="00973109"/>
    <w:rsid w:val="00973ABB"/>
    <w:rsid w:val="00974C11"/>
    <w:rsid w:val="009831A6"/>
    <w:rsid w:val="00985286"/>
    <w:rsid w:val="00985E9D"/>
    <w:rsid w:val="009861E4"/>
    <w:rsid w:val="00987E29"/>
    <w:rsid w:val="00987EDC"/>
    <w:rsid w:val="0099003A"/>
    <w:rsid w:val="009962E3"/>
    <w:rsid w:val="009A0ECA"/>
    <w:rsid w:val="009A2BED"/>
    <w:rsid w:val="009A38C2"/>
    <w:rsid w:val="009B07EA"/>
    <w:rsid w:val="009B0A89"/>
    <w:rsid w:val="009B54A8"/>
    <w:rsid w:val="009C15F2"/>
    <w:rsid w:val="009C3BCE"/>
    <w:rsid w:val="009C3F77"/>
    <w:rsid w:val="009C6753"/>
    <w:rsid w:val="009C7369"/>
    <w:rsid w:val="009D5C1E"/>
    <w:rsid w:val="009E0591"/>
    <w:rsid w:val="009E3381"/>
    <w:rsid w:val="009E71D5"/>
    <w:rsid w:val="00A027C1"/>
    <w:rsid w:val="00A0724D"/>
    <w:rsid w:val="00A07DC9"/>
    <w:rsid w:val="00A10162"/>
    <w:rsid w:val="00A11812"/>
    <w:rsid w:val="00A14F59"/>
    <w:rsid w:val="00A21DC6"/>
    <w:rsid w:val="00A231DF"/>
    <w:rsid w:val="00A2792A"/>
    <w:rsid w:val="00A3285C"/>
    <w:rsid w:val="00A32D79"/>
    <w:rsid w:val="00A363E8"/>
    <w:rsid w:val="00A43E7D"/>
    <w:rsid w:val="00A61963"/>
    <w:rsid w:val="00A63BF1"/>
    <w:rsid w:val="00A65985"/>
    <w:rsid w:val="00A7051B"/>
    <w:rsid w:val="00A71F40"/>
    <w:rsid w:val="00A756CD"/>
    <w:rsid w:val="00A761F4"/>
    <w:rsid w:val="00A80A3B"/>
    <w:rsid w:val="00A81954"/>
    <w:rsid w:val="00A81C15"/>
    <w:rsid w:val="00A83B3A"/>
    <w:rsid w:val="00A846E6"/>
    <w:rsid w:val="00A87A51"/>
    <w:rsid w:val="00AA3221"/>
    <w:rsid w:val="00AA717D"/>
    <w:rsid w:val="00AA719D"/>
    <w:rsid w:val="00AA7A8F"/>
    <w:rsid w:val="00AB1D8F"/>
    <w:rsid w:val="00AB589C"/>
    <w:rsid w:val="00AC5DD7"/>
    <w:rsid w:val="00AC6749"/>
    <w:rsid w:val="00AC7360"/>
    <w:rsid w:val="00AD0D84"/>
    <w:rsid w:val="00AD4563"/>
    <w:rsid w:val="00AD5321"/>
    <w:rsid w:val="00AD729A"/>
    <w:rsid w:val="00AE0E12"/>
    <w:rsid w:val="00AE393D"/>
    <w:rsid w:val="00AF4273"/>
    <w:rsid w:val="00AF506C"/>
    <w:rsid w:val="00AF535D"/>
    <w:rsid w:val="00B0054C"/>
    <w:rsid w:val="00B01DC3"/>
    <w:rsid w:val="00B05A0E"/>
    <w:rsid w:val="00B1275D"/>
    <w:rsid w:val="00B15E79"/>
    <w:rsid w:val="00B167B5"/>
    <w:rsid w:val="00B228F9"/>
    <w:rsid w:val="00B23574"/>
    <w:rsid w:val="00B33923"/>
    <w:rsid w:val="00B34241"/>
    <w:rsid w:val="00B35BF5"/>
    <w:rsid w:val="00B40659"/>
    <w:rsid w:val="00B40FD0"/>
    <w:rsid w:val="00B4228E"/>
    <w:rsid w:val="00B44DCB"/>
    <w:rsid w:val="00B52D8C"/>
    <w:rsid w:val="00B666DF"/>
    <w:rsid w:val="00B700A9"/>
    <w:rsid w:val="00B70DDE"/>
    <w:rsid w:val="00B75B10"/>
    <w:rsid w:val="00B829EA"/>
    <w:rsid w:val="00B851E4"/>
    <w:rsid w:val="00B85906"/>
    <w:rsid w:val="00BA01F7"/>
    <w:rsid w:val="00BA55B1"/>
    <w:rsid w:val="00BB0444"/>
    <w:rsid w:val="00BB212B"/>
    <w:rsid w:val="00BB5959"/>
    <w:rsid w:val="00BB66C8"/>
    <w:rsid w:val="00BB7B57"/>
    <w:rsid w:val="00BC2CE5"/>
    <w:rsid w:val="00BC2D4C"/>
    <w:rsid w:val="00BC3CF6"/>
    <w:rsid w:val="00BC6E6F"/>
    <w:rsid w:val="00BD3C8D"/>
    <w:rsid w:val="00BD6033"/>
    <w:rsid w:val="00BE788E"/>
    <w:rsid w:val="00BF0ECF"/>
    <w:rsid w:val="00BF4F15"/>
    <w:rsid w:val="00C01486"/>
    <w:rsid w:val="00C02515"/>
    <w:rsid w:val="00C117D4"/>
    <w:rsid w:val="00C11B52"/>
    <w:rsid w:val="00C13234"/>
    <w:rsid w:val="00C13CFB"/>
    <w:rsid w:val="00C14D2B"/>
    <w:rsid w:val="00C17E8A"/>
    <w:rsid w:val="00C22790"/>
    <w:rsid w:val="00C30625"/>
    <w:rsid w:val="00C31B95"/>
    <w:rsid w:val="00C323F4"/>
    <w:rsid w:val="00C3266E"/>
    <w:rsid w:val="00C36205"/>
    <w:rsid w:val="00C532A0"/>
    <w:rsid w:val="00C54152"/>
    <w:rsid w:val="00C55881"/>
    <w:rsid w:val="00C56035"/>
    <w:rsid w:val="00C5638F"/>
    <w:rsid w:val="00C6030D"/>
    <w:rsid w:val="00C665BC"/>
    <w:rsid w:val="00C70B6C"/>
    <w:rsid w:val="00C710C0"/>
    <w:rsid w:val="00C75553"/>
    <w:rsid w:val="00C80B16"/>
    <w:rsid w:val="00C91232"/>
    <w:rsid w:val="00C91EC3"/>
    <w:rsid w:val="00C925CB"/>
    <w:rsid w:val="00C93F1E"/>
    <w:rsid w:val="00CB11D2"/>
    <w:rsid w:val="00CD0B94"/>
    <w:rsid w:val="00CD5C69"/>
    <w:rsid w:val="00CD5D1B"/>
    <w:rsid w:val="00CD6F55"/>
    <w:rsid w:val="00CD7A0D"/>
    <w:rsid w:val="00CE1774"/>
    <w:rsid w:val="00CE41D1"/>
    <w:rsid w:val="00CF4F15"/>
    <w:rsid w:val="00CF72EE"/>
    <w:rsid w:val="00CF7AF4"/>
    <w:rsid w:val="00D051D3"/>
    <w:rsid w:val="00D13F44"/>
    <w:rsid w:val="00D17185"/>
    <w:rsid w:val="00D17455"/>
    <w:rsid w:val="00D25C56"/>
    <w:rsid w:val="00D27B42"/>
    <w:rsid w:val="00D317D5"/>
    <w:rsid w:val="00D4039A"/>
    <w:rsid w:val="00D50D2F"/>
    <w:rsid w:val="00D53293"/>
    <w:rsid w:val="00D54337"/>
    <w:rsid w:val="00D578AB"/>
    <w:rsid w:val="00D662D7"/>
    <w:rsid w:val="00D67078"/>
    <w:rsid w:val="00D75058"/>
    <w:rsid w:val="00D80E42"/>
    <w:rsid w:val="00D831E8"/>
    <w:rsid w:val="00D84A8C"/>
    <w:rsid w:val="00D85A61"/>
    <w:rsid w:val="00D86928"/>
    <w:rsid w:val="00D86D0A"/>
    <w:rsid w:val="00D87EF2"/>
    <w:rsid w:val="00D91237"/>
    <w:rsid w:val="00D91525"/>
    <w:rsid w:val="00D9535C"/>
    <w:rsid w:val="00D95C87"/>
    <w:rsid w:val="00DA3F88"/>
    <w:rsid w:val="00DA66E6"/>
    <w:rsid w:val="00DB282E"/>
    <w:rsid w:val="00DB2C10"/>
    <w:rsid w:val="00DB47B7"/>
    <w:rsid w:val="00DC2D5E"/>
    <w:rsid w:val="00DC3CD5"/>
    <w:rsid w:val="00DC3FCB"/>
    <w:rsid w:val="00DC7F85"/>
    <w:rsid w:val="00DD03E6"/>
    <w:rsid w:val="00DD3BFD"/>
    <w:rsid w:val="00DE3C73"/>
    <w:rsid w:val="00DE5F2F"/>
    <w:rsid w:val="00DE6585"/>
    <w:rsid w:val="00DF39FD"/>
    <w:rsid w:val="00E054DC"/>
    <w:rsid w:val="00E06C1A"/>
    <w:rsid w:val="00E11A2B"/>
    <w:rsid w:val="00E22EA0"/>
    <w:rsid w:val="00E2312E"/>
    <w:rsid w:val="00E242D3"/>
    <w:rsid w:val="00E24B32"/>
    <w:rsid w:val="00E37390"/>
    <w:rsid w:val="00E40FF2"/>
    <w:rsid w:val="00E41336"/>
    <w:rsid w:val="00E44495"/>
    <w:rsid w:val="00E46865"/>
    <w:rsid w:val="00E52C7D"/>
    <w:rsid w:val="00E53EF7"/>
    <w:rsid w:val="00E55847"/>
    <w:rsid w:val="00E57194"/>
    <w:rsid w:val="00E61113"/>
    <w:rsid w:val="00E64DF8"/>
    <w:rsid w:val="00E66D66"/>
    <w:rsid w:val="00E670F3"/>
    <w:rsid w:val="00E73BA4"/>
    <w:rsid w:val="00E74AD4"/>
    <w:rsid w:val="00E75044"/>
    <w:rsid w:val="00E760E8"/>
    <w:rsid w:val="00E7693A"/>
    <w:rsid w:val="00E8075F"/>
    <w:rsid w:val="00E90218"/>
    <w:rsid w:val="00E97DF4"/>
    <w:rsid w:val="00EA152E"/>
    <w:rsid w:val="00EA1AC8"/>
    <w:rsid w:val="00EA30D9"/>
    <w:rsid w:val="00EA6ACB"/>
    <w:rsid w:val="00EB00F4"/>
    <w:rsid w:val="00EB0EAB"/>
    <w:rsid w:val="00EB2868"/>
    <w:rsid w:val="00EB4B6F"/>
    <w:rsid w:val="00EB7B2E"/>
    <w:rsid w:val="00EC0139"/>
    <w:rsid w:val="00EC0BEE"/>
    <w:rsid w:val="00EC1D10"/>
    <w:rsid w:val="00EC2C4F"/>
    <w:rsid w:val="00EC2F48"/>
    <w:rsid w:val="00EC5B4A"/>
    <w:rsid w:val="00EC74BA"/>
    <w:rsid w:val="00ED0227"/>
    <w:rsid w:val="00ED065C"/>
    <w:rsid w:val="00ED16EC"/>
    <w:rsid w:val="00ED2895"/>
    <w:rsid w:val="00ED3675"/>
    <w:rsid w:val="00ED3F0F"/>
    <w:rsid w:val="00ED7929"/>
    <w:rsid w:val="00EE4737"/>
    <w:rsid w:val="00EE5CEE"/>
    <w:rsid w:val="00EE5F6E"/>
    <w:rsid w:val="00EE7022"/>
    <w:rsid w:val="00F054EA"/>
    <w:rsid w:val="00F11285"/>
    <w:rsid w:val="00F1428B"/>
    <w:rsid w:val="00F20CFB"/>
    <w:rsid w:val="00F2189D"/>
    <w:rsid w:val="00F306AE"/>
    <w:rsid w:val="00F32F9A"/>
    <w:rsid w:val="00F36E74"/>
    <w:rsid w:val="00F36F13"/>
    <w:rsid w:val="00F42CE5"/>
    <w:rsid w:val="00F45F42"/>
    <w:rsid w:val="00F478A3"/>
    <w:rsid w:val="00F524C2"/>
    <w:rsid w:val="00F61AA5"/>
    <w:rsid w:val="00F62AB3"/>
    <w:rsid w:val="00F654D3"/>
    <w:rsid w:val="00F66294"/>
    <w:rsid w:val="00F66AEC"/>
    <w:rsid w:val="00F7357A"/>
    <w:rsid w:val="00F75E40"/>
    <w:rsid w:val="00F8175D"/>
    <w:rsid w:val="00F81C6F"/>
    <w:rsid w:val="00F83D21"/>
    <w:rsid w:val="00F92B3E"/>
    <w:rsid w:val="00F93D58"/>
    <w:rsid w:val="00F95875"/>
    <w:rsid w:val="00F9797E"/>
    <w:rsid w:val="00F97DEB"/>
    <w:rsid w:val="00FA01ED"/>
    <w:rsid w:val="00FA1381"/>
    <w:rsid w:val="00FA6562"/>
    <w:rsid w:val="00FA7CD2"/>
    <w:rsid w:val="00FB250F"/>
    <w:rsid w:val="00FB2954"/>
    <w:rsid w:val="00FC2C0D"/>
    <w:rsid w:val="00FC76B6"/>
    <w:rsid w:val="00FD3C09"/>
    <w:rsid w:val="00FD43BB"/>
    <w:rsid w:val="00FE76A9"/>
    <w:rsid w:val="00FF126A"/>
    <w:rsid w:val="00FF4061"/>
    <w:rsid w:val="00FF48EB"/>
    <w:rsid w:val="00FF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B69A"/>
  <w15:docId w15:val="{5B3B1AA9-F09C-43D5-954C-70CF580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F48"/>
    <w:pPr>
      <w:spacing w:after="200" w:line="276" w:lineRule="auto"/>
      <w:ind w:left="720"/>
      <w:contextualSpacing/>
    </w:pPr>
  </w:style>
  <w:style w:type="paragraph" w:styleId="BalloonText">
    <w:name w:val="Balloon Text"/>
    <w:basedOn w:val="Normal"/>
    <w:link w:val="BalloonTextChar"/>
    <w:uiPriority w:val="99"/>
    <w:semiHidden/>
    <w:unhideWhenUsed/>
    <w:rsid w:val="00B4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FD0"/>
    <w:rPr>
      <w:rFonts w:ascii="Tahoma" w:hAnsi="Tahoma" w:cs="Tahoma"/>
      <w:sz w:val="16"/>
      <w:szCs w:val="16"/>
    </w:rPr>
  </w:style>
  <w:style w:type="paragraph" w:styleId="Header">
    <w:name w:val="header"/>
    <w:basedOn w:val="Normal"/>
    <w:link w:val="HeaderChar"/>
    <w:uiPriority w:val="99"/>
    <w:unhideWhenUsed/>
    <w:rsid w:val="00300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C7"/>
  </w:style>
  <w:style w:type="paragraph" w:styleId="Footer">
    <w:name w:val="footer"/>
    <w:basedOn w:val="Normal"/>
    <w:link w:val="FooterChar"/>
    <w:uiPriority w:val="99"/>
    <w:unhideWhenUsed/>
    <w:rsid w:val="00300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C7"/>
  </w:style>
  <w:style w:type="character" w:styleId="CommentReference">
    <w:name w:val="annotation reference"/>
    <w:basedOn w:val="DefaultParagraphFont"/>
    <w:uiPriority w:val="99"/>
    <w:semiHidden/>
    <w:unhideWhenUsed/>
    <w:rsid w:val="008C467A"/>
    <w:rPr>
      <w:sz w:val="16"/>
      <w:szCs w:val="16"/>
    </w:rPr>
  </w:style>
  <w:style w:type="paragraph" w:styleId="CommentText">
    <w:name w:val="annotation text"/>
    <w:basedOn w:val="Normal"/>
    <w:link w:val="CommentTextChar"/>
    <w:uiPriority w:val="99"/>
    <w:semiHidden/>
    <w:unhideWhenUsed/>
    <w:rsid w:val="008C467A"/>
    <w:pPr>
      <w:spacing w:line="240" w:lineRule="auto"/>
    </w:pPr>
    <w:rPr>
      <w:sz w:val="20"/>
      <w:szCs w:val="20"/>
    </w:rPr>
  </w:style>
  <w:style w:type="character" w:customStyle="1" w:styleId="CommentTextChar">
    <w:name w:val="Comment Text Char"/>
    <w:basedOn w:val="DefaultParagraphFont"/>
    <w:link w:val="CommentText"/>
    <w:uiPriority w:val="99"/>
    <w:semiHidden/>
    <w:rsid w:val="008C467A"/>
    <w:rPr>
      <w:sz w:val="20"/>
      <w:szCs w:val="20"/>
    </w:rPr>
  </w:style>
  <w:style w:type="paragraph" w:styleId="CommentSubject">
    <w:name w:val="annotation subject"/>
    <w:basedOn w:val="CommentText"/>
    <w:next w:val="CommentText"/>
    <w:link w:val="CommentSubjectChar"/>
    <w:uiPriority w:val="99"/>
    <w:semiHidden/>
    <w:unhideWhenUsed/>
    <w:rsid w:val="008C467A"/>
    <w:rPr>
      <w:b/>
      <w:bCs/>
    </w:rPr>
  </w:style>
  <w:style w:type="character" w:customStyle="1" w:styleId="CommentSubjectChar">
    <w:name w:val="Comment Subject Char"/>
    <w:basedOn w:val="CommentTextChar"/>
    <w:link w:val="CommentSubject"/>
    <w:uiPriority w:val="99"/>
    <w:semiHidden/>
    <w:rsid w:val="008C467A"/>
    <w:rPr>
      <w:b/>
      <w:bCs/>
      <w:sz w:val="20"/>
      <w:szCs w:val="20"/>
    </w:rPr>
  </w:style>
  <w:style w:type="paragraph" w:styleId="NormalWeb">
    <w:name w:val="Normal (Web)"/>
    <w:basedOn w:val="Normal"/>
    <w:uiPriority w:val="99"/>
    <w:semiHidden/>
    <w:unhideWhenUsed/>
    <w:rsid w:val="00D87E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4039A"/>
    <w:pPr>
      <w:spacing w:after="0" w:line="240" w:lineRule="auto"/>
    </w:pPr>
  </w:style>
  <w:style w:type="character" w:styleId="Hyperlink">
    <w:name w:val="Hyperlink"/>
    <w:basedOn w:val="DefaultParagraphFont"/>
    <w:uiPriority w:val="99"/>
    <w:unhideWhenUsed/>
    <w:rsid w:val="00A363E8"/>
    <w:rPr>
      <w:color w:val="0563C1" w:themeColor="hyperlink"/>
      <w:u w:val="single"/>
    </w:rPr>
  </w:style>
  <w:style w:type="character" w:customStyle="1" w:styleId="UnresolvedMention1">
    <w:name w:val="Unresolved Mention1"/>
    <w:basedOn w:val="DefaultParagraphFont"/>
    <w:uiPriority w:val="99"/>
    <w:semiHidden/>
    <w:unhideWhenUsed/>
    <w:rsid w:val="00A36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4819">
      <w:bodyDiv w:val="1"/>
      <w:marLeft w:val="0"/>
      <w:marRight w:val="0"/>
      <w:marTop w:val="0"/>
      <w:marBottom w:val="0"/>
      <w:divBdr>
        <w:top w:val="none" w:sz="0" w:space="0" w:color="auto"/>
        <w:left w:val="none" w:sz="0" w:space="0" w:color="auto"/>
        <w:bottom w:val="none" w:sz="0" w:space="0" w:color="auto"/>
        <w:right w:val="none" w:sz="0" w:space="0" w:color="auto"/>
      </w:divBdr>
    </w:div>
    <w:div w:id="232009529">
      <w:bodyDiv w:val="1"/>
      <w:marLeft w:val="0"/>
      <w:marRight w:val="0"/>
      <w:marTop w:val="0"/>
      <w:marBottom w:val="0"/>
      <w:divBdr>
        <w:top w:val="none" w:sz="0" w:space="0" w:color="auto"/>
        <w:left w:val="none" w:sz="0" w:space="0" w:color="auto"/>
        <w:bottom w:val="none" w:sz="0" w:space="0" w:color="auto"/>
        <w:right w:val="none" w:sz="0" w:space="0" w:color="auto"/>
      </w:divBdr>
    </w:div>
    <w:div w:id="306084017">
      <w:bodyDiv w:val="1"/>
      <w:marLeft w:val="0"/>
      <w:marRight w:val="0"/>
      <w:marTop w:val="0"/>
      <w:marBottom w:val="0"/>
      <w:divBdr>
        <w:top w:val="none" w:sz="0" w:space="0" w:color="auto"/>
        <w:left w:val="none" w:sz="0" w:space="0" w:color="auto"/>
        <w:bottom w:val="none" w:sz="0" w:space="0" w:color="auto"/>
        <w:right w:val="none" w:sz="0" w:space="0" w:color="auto"/>
      </w:divBdr>
    </w:div>
    <w:div w:id="500196939">
      <w:bodyDiv w:val="1"/>
      <w:marLeft w:val="0"/>
      <w:marRight w:val="0"/>
      <w:marTop w:val="0"/>
      <w:marBottom w:val="0"/>
      <w:divBdr>
        <w:top w:val="none" w:sz="0" w:space="0" w:color="auto"/>
        <w:left w:val="none" w:sz="0" w:space="0" w:color="auto"/>
        <w:bottom w:val="none" w:sz="0" w:space="0" w:color="auto"/>
        <w:right w:val="none" w:sz="0" w:space="0" w:color="auto"/>
      </w:divBdr>
    </w:div>
    <w:div w:id="513421182">
      <w:bodyDiv w:val="1"/>
      <w:marLeft w:val="0"/>
      <w:marRight w:val="0"/>
      <w:marTop w:val="0"/>
      <w:marBottom w:val="0"/>
      <w:divBdr>
        <w:top w:val="none" w:sz="0" w:space="0" w:color="auto"/>
        <w:left w:val="none" w:sz="0" w:space="0" w:color="auto"/>
        <w:bottom w:val="none" w:sz="0" w:space="0" w:color="auto"/>
        <w:right w:val="none" w:sz="0" w:space="0" w:color="auto"/>
      </w:divBdr>
    </w:div>
    <w:div w:id="528220920">
      <w:bodyDiv w:val="1"/>
      <w:marLeft w:val="0"/>
      <w:marRight w:val="0"/>
      <w:marTop w:val="0"/>
      <w:marBottom w:val="0"/>
      <w:divBdr>
        <w:top w:val="none" w:sz="0" w:space="0" w:color="auto"/>
        <w:left w:val="none" w:sz="0" w:space="0" w:color="auto"/>
        <w:bottom w:val="none" w:sz="0" w:space="0" w:color="auto"/>
        <w:right w:val="none" w:sz="0" w:space="0" w:color="auto"/>
      </w:divBdr>
    </w:div>
    <w:div w:id="826357465">
      <w:bodyDiv w:val="1"/>
      <w:marLeft w:val="0"/>
      <w:marRight w:val="0"/>
      <w:marTop w:val="0"/>
      <w:marBottom w:val="0"/>
      <w:divBdr>
        <w:top w:val="none" w:sz="0" w:space="0" w:color="auto"/>
        <w:left w:val="none" w:sz="0" w:space="0" w:color="auto"/>
        <w:bottom w:val="none" w:sz="0" w:space="0" w:color="auto"/>
        <w:right w:val="none" w:sz="0" w:space="0" w:color="auto"/>
      </w:divBdr>
    </w:div>
    <w:div w:id="1119179079">
      <w:bodyDiv w:val="1"/>
      <w:marLeft w:val="0"/>
      <w:marRight w:val="0"/>
      <w:marTop w:val="0"/>
      <w:marBottom w:val="0"/>
      <w:divBdr>
        <w:top w:val="none" w:sz="0" w:space="0" w:color="auto"/>
        <w:left w:val="none" w:sz="0" w:space="0" w:color="auto"/>
        <w:bottom w:val="none" w:sz="0" w:space="0" w:color="auto"/>
        <w:right w:val="none" w:sz="0" w:space="0" w:color="auto"/>
      </w:divBdr>
    </w:div>
    <w:div w:id="1348021605">
      <w:bodyDiv w:val="1"/>
      <w:marLeft w:val="0"/>
      <w:marRight w:val="0"/>
      <w:marTop w:val="0"/>
      <w:marBottom w:val="0"/>
      <w:divBdr>
        <w:top w:val="none" w:sz="0" w:space="0" w:color="auto"/>
        <w:left w:val="none" w:sz="0" w:space="0" w:color="auto"/>
        <w:bottom w:val="none" w:sz="0" w:space="0" w:color="auto"/>
        <w:right w:val="none" w:sz="0" w:space="0" w:color="auto"/>
      </w:divBdr>
    </w:div>
    <w:div w:id="1418021260">
      <w:bodyDiv w:val="1"/>
      <w:marLeft w:val="0"/>
      <w:marRight w:val="0"/>
      <w:marTop w:val="0"/>
      <w:marBottom w:val="0"/>
      <w:divBdr>
        <w:top w:val="none" w:sz="0" w:space="0" w:color="auto"/>
        <w:left w:val="none" w:sz="0" w:space="0" w:color="auto"/>
        <w:bottom w:val="none" w:sz="0" w:space="0" w:color="auto"/>
        <w:right w:val="none" w:sz="0" w:space="0" w:color="auto"/>
      </w:divBdr>
    </w:div>
    <w:div w:id="1421442053">
      <w:bodyDiv w:val="1"/>
      <w:marLeft w:val="0"/>
      <w:marRight w:val="0"/>
      <w:marTop w:val="0"/>
      <w:marBottom w:val="0"/>
      <w:divBdr>
        <w:top w:val="none" w:sz="0" w:space="0" w:color="auto"/>
        <w:left w:val="none" w:sz="0" w:space="0" w:color="auto"/>
        <w:bottom w:val="none" w:sz="0" w:space="0" w:color="auto"/>
        <w:right w:val="none" w:sz="0" w:space="0" w:color="auto"/>
      </w:divBdr>
    </w:div>
    <w:div w:id="1562449501">
      <w:bodyDiv w:val="1"/>
      <w:marLeft w:val="0"/>
      <w:marRight w:val="0"/>
      <w:marTop w:val="0"/>
      <w:marBottom w:val="0"/>
      <w:divBdr>
        <w:top w:val="none" w:sz="0" w:space="0" w:color="auto"/>
        <w:left w:val="none" w:sz="0" w:space="0" w:color="auto"/>
        <w:bottom w:val="none" w:sz="0" w:space="0" w:color="auto"/>
        <w:right w:val="none" w:sz="0" w:space="0" w:color="auto"/>
      </w:divBdr>
    </w:div>
    <w:div w:id="1597052870">
      <w:bodyDiv w:val="1"/>
      <w:marLeft w:val="0"/>
      <w:marRight w:val="0"/>
      <w:marTop w:val="0"/>
      <w:marBottom w:val="0"/>
      <w:divBdr>
        <w:top w:val="none" w:sz="0" w:space="0" w:color="auto"/>
        <w:left w:val="none" w:sz="0" w:space="0" w:color="auto"/>
        <w:bottom w:val="none" w:sz="0" w:space="0" w:color="auto"/>
        <w:right w:val="none" w:sz="0" w:space="0" w:color="auto"/>
      </w:divBdr>
    </w:div>
    <w:div w:id="1599365088">
      <w:bodyDiv w:val="1"/>
      <w:marLeft w:val="0"/>
      <w:marRight w:val="0"/>
      <w:marTop w:val="0"/>
      <w:marBottom w:val="0"/>
      <w:divBdr>
        <w:top w:val="none" w:sz="0" w:space="0" w:color="auto"/>
        <w:left w:val="none" w:sz="0" w:space="0" w:color="auto"/>
        <w:bottom w:val="none" w:sz="0" w:space="0" w:color="auto"/>
        <w:right w:val="none" w:sz="0" w:space="0" w:color="auto"/>
      </w:divBdr>
    </w:div>
    <w:div w:id="1927768553">
      <w:bodyDiv w:val="1"/>
      <w:marLeft w:val="0"/>
      <w:marRight w:val="0"/>
      <w:marTop w:val="0"/>
      <w:marBottom w:val="0"/>
      <w:divBdr>
        <w:top w:val="none" w:sz="0" w:space="0" w:color="auto"/>
        <w:left w:val="none" w:sz="0" w:space="0" w:color="auto"/>
        <w:bottom w:val="none" w:sz="0" w:space="0" w:color="auto"/>
        <w:right w:val="none" w:sz="0" w:space="0" w:color="auto"/>
      </w:divBdr>
    </w:div>
    <w:div w:id="211100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7221ef-7bce-4552-bb30-6d121f945bca">
      <Terms xmlns="http://schemas.microsoft.com/office/infopath/2007/PartnerControls"/>
    </lcf76f155ced4ddcb4097134ff3c332f>
    <TaxCatchAll xmlns="20bdf0eb-96ec-49d6-9d20-3d1009bce9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6839332AEC314D9668DC1904C50769" ma:contentTypeVersion="1" ma:contentTypeDescription="Create a new document." ma:contentTypeScope="" ma:versionID="64905fc0f82b62e7e405cec5881f413d">
  <xsd:schema xmlns:xsd="http://www.w3.org/2001/XMLSchema" xmlns:xs="http://www.w3.org/2001/XMLSchema" xmlns:p="http://schemas.microsoft.com/office/2006/metadata/properties" xmlns:ns1="http://schemas.microsoft.com/sharepoint/v3" targetNamespace="http://schemas.microsoft.com/office/2006/metadata/properties" ma:root="true" ma:fieldsID="59d26ee3338a77a01e846d889069a77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7" ma:contentTypeDescription="Create a new document." ma:contentTypeScope="" ma:versionID="31c9b9f01605401f6b6f6a6c9e414b9b">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dee69e1608ce118a0ea5b1b9e687fee9"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9b55f-6e82-4259-9f20-b402662ea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c592c-516c-4424-bf3b-1f915b8b248e}" ma:internalName="TaxCatchAll" ma:showField="CatchAllData" ma:web="20bdf0eb-96ec-49d6-9d20-3d1009bc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BDCF2-33D7-4C6E-9B6E-F45742B1D62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D5A97F-5E9F-4EDA-9F71-24E89A67717C}">
  <ds:schemaRefs>
    <ds:schemaRef ds:uri="http://schemas.microsoft.com/sharepoint/v3/contenttype/forms"/>
  </ds:schemaRefs>
</ds:datastoreItem>
</file>

<file path=customXml/itemProps3.xml><?xml version="1.0" encoding="utf-8"?>
<ds:datastoreItem xmlns:ds="http://schemas.openxmlformats.org/officeDocument/2006/customXml" ds:itemID="{5A03910C-84D3-4163-BF88-913046A517C5}">
  <ds:schemaRefs>
    <ds:schemaRef ds:uri="http://schemas.openxmlformats.org/officeDocument/2006/bibliography"/>
  </ds:schemaRefs>
</ds:datastoreItem>
</file>

<file path=customXml/itemProps4.xml><?xml version="1.0" encoding="utf-8"?>
<ds:datastoreItem xmlns:ds="http://schemas.openxmlformats.org/officeDocument/2006/customXml" ds:itemID="{CA12C097-86B8-46E1-9A79-9F8C0E658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B08A2-3F1F-4C17-904D-F183508680D2}"/>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Rokhsana Fiaz</dc:creator>
  <cp:lastModifiedBy>Howard Mendick</cp:lastModifiedBy>
  <cp:revision>2</cp:revision>
  <cp:lastPrinted>2020-02-27T16:11:00Z</cp:lastPrinted>
  <dcterms:created xsi:type="dcterms:W3CDTF">2021-02-15T18:14:00Z</dcterms:created>
  <dcterms:modified xsi:type="dcterms:W3CDTF">2021-02-15T18:14:00Z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0x010100F0DBDC986C50354F97BD6CEC80F2D276</vt:lpwstr>
  </property>
  <property fmtid="{D5CDD505-2E9C-101B-9397-08002B2CF9AE}" pid="3" name="Order">
    <vt:r8>600</vt:r8>
  </property>
</Properties>
</file>