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1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850"/>
        <w:gridCol w:w="8505"/>
        <w:gridCol w:w="2117"/>
      </w:tblGrid>
      <w:tr w:rsidR="000D73FB" w:rsidRPr="000D73FB" w14:paraId="1C558911" w14:textId="77777777" w:rsidTr="006D4C9C">
        <w:tc>
          <w:tcPr>
            <w:tcW w:w="15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29C2" w14:textId="77777777" w:rsidR="00A761F4" w:rsidRPr="000D73FB" w:rsidRDefault="00A80A3B" w:rsidP="005F5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 xml:space="preserve">NOTES OF </w:t>
            </w:r>
            <w:r w:rsidR="00AB589C">
              <w:rPr>
                <w:rFonts w:ascii="Arial" w:hAnsi="Arial" w:cs="Arial"/>
                <w:b/>
                <w:sz w:val="24"/>
                <w:szCs w:val="24"/>
              </w:rPr>
              <w:t>CANNING TOWN</w:t>
            </w:r>
            <w:r w:rsidR="003B111D" w:rsidRPr="000D73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A20F6">
              <w:rPr>
                <w:rFonts w:ascii="Arial" w:hAnsi="Arial" w:cs="Arial"/>
                <w:b/>
                <w:sz w:val="24"/>
                <w:szCs w:val="24"/>
              </w:rPr>
              <w:t xml:space="preserve">RESIDENTS’ </w:t>
            </w:r>
            <w:r w:rsidR="003B111D" w:rsidRPr="000D73FB">
              <w:rPr>
                <w:rFonts w:ascii="Arial" w:hAnsi="Arial" w:cs="Arial"/>
                <w:b/>
                <w:sz w:val="24"/>
                <w:szCs w:val="24"/>
              </w:rPr>
              <w:t>STEERING GROUP</w:t>
            </w:r>
            <w:r w:rsidRPr="000D73FB">
              <w:rPr>
                <w:rFonts w:ascii="Arial" w:hAnsi="Arial" w:cs="Arial"/>
                <w:b/>
                <w:sz w:val="24"/>
                <w:szCs w:val="24"/>
              </w:rPr>
              <w:t xml:space="preserve"> MEETING</w:t>
            </w:r>
            <w:r w:rsidR="003B111D" w:rsidRPr="000D73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63F25C" w14:textId="77777777" w:rsidR="00C13234" w:rsidRPr="000D73FB" w:rsidRDefault="00BC2CE5" w:rsidP="00A80A3B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  <w:r w:rsidR="009831A6" w:rsidRPr="000D73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63E27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7E65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</w:t>
            </w:r>
            <w:r w:rsidR="00A027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76B8" w:rsidRPr="000D73FB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="002A04BF" w:rsidRPr="000D73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@ 6pm via Zoom</w:t>
            </w:r>
            <w:r w:rsidR="003B111D" w:rsidRPr="000D73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D73FB" w:rsidRPr="000D73FB" w14:paraId="570A6C0F" w14:textId="77777777" w:rsidTr="00666E19">
        <w:trPr>
          <w:trHeight w:val="123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781C42" w14:textId="77777777" w:rsidR="002A04BF" w:rsidRPr="000D73FB" w:rsidRDefault="002A04BF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  <w:p w14:paraId="52E0C39A" w14:textId="77777777" w:rsidR="002A04BF" w:rsidRPr="00ED7929" w:rsidRDefault="002A04BF" w:rsidP="005F5DE9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D73F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Steering Group members:                                                     </w:t>
            </w:r>
          </w:p>
          <w:p w14:paraId="13BCCA8F" w14:textId="77777777" w:rsidR="001F337D" w:rsidRDefault="001F337D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Ilona</w:t>
            </w:r>
            <w:r w:rsidR="00F32F9A">
              <w:rPr>
                <w:rFonts w:ascii="Arial" w:eastAsia="Times New Roman" w:hAnsi="Arial" w:cs="Arial"/>
                <w:sz w:val="24"/>
                <w:szCs w:val="24"/>
              </w:rPr>
              <w:t xml:space="preserve"> Barkane (IB)</w:t>
            </w:r>
          </w:p>
          <w:p w14:paraId="4CB37ABC" w14:textId="77777777" w:rsidR="001F337D" w:rsidRDefault="001F337D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Sade</w:t>
            </w:r>
            <w:r w:rsidR="00F32F9A">
              <w:rPr>
                <w:rFonts w:ascii="Arial" w:eastAsia="Times New Roman" w:hAnsi="Arial" w:cs="Arial"/>
                <w:sz w:val="24"/>
                <w:szCs w:val="24"/>
              </w:rPr>
              <w:t xml:space="preserve"> Reid</w:t>
            </w:r>
            <w:r w:rsidR="00AB589C">
              <w:rPr>
                <w:rFonts w:ascii="Arial" w:eastAsia="Times New Roman" w:hAnsi="Arial" w:cs="Arial"/>
                <w:sz w:val="24"/>
                <w:szCs w:val="24"/>
              </w:rPr>
              <w:t xml:space="preserve"> (SR)</w:t>
            </w:r>
          </w:p>
          <w:p w14:paraId="1C784D46" w14:textId="77777777" w:rsidR="001F337D" w:rsidRDefault="001F337D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Helen</w:t>
            </w:r>
            <w:r w:rsidR="00F32F9A">
              <w:rPr>
                <w:rFonts w:ascii="Arial" w:eastAsia="Times New Roman" w:hAnsi="Arial" w:cs="Arial"/>
                <w:sz w:val="24"/>
                <w:szCs w:val="24"/>
              </w:rPr>
              <w:t xml:space="preserve"> Alem</w:t>
            </w:r>
            <w:r w:rsidR="00AB589C">
              <w:rPr>
                <w:rFonts w:ascii="Arial" w:eastAsia="Times New Roman" w:hAnsi="Arial" w:cs="Arial"/>
                <w:sz w:val="24"/>
                <w:szCs w:val="24"/>
              </w:rPr>
              <w:t xml:space="preserve"> (HA)</w:t>
            </w:r>
          </w:p>
          <w:p w14:paraId="4E393B23" w14:textId="5B9294FD" w:rsidR="001F337D" w:rsidRDefault="001F337D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Sheila</w:t>
            </w:r>
            <w:r w:rsidR="00F32F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74AD4">
              <w:rPr>
                <w:rFonts w:ascii="Arial" w:eastAsia="Times New Roman" w:hAnsi="Arial" w:cs="Arial"/>
                <w:sz w:val="24"/>
                <w:szCs w:val="24"/>
              </w:rPr>
              <w:t xml:space="preserve">Ababio </w:t>
            </w:r>
            <w:r w:rsidR="00AB589C">
              <w:rPr>
                <w:rFonts w:ascii="Arial" w:eastAsia="Times New Roman" w:hAnsi="Arial" w:cs="Arial"/>
                <w:sz w:val="24"/>
                <w:szCs w:val="24"/>
              </w:rPr>
              <w:t>(SA)</w:t>
            </w:r>
          </w:p>
          <w:p w14:paraId="049E9D36" w14:textId="77777777" w:rsidR="00ED7929" w:rsidRDefault="00ED7929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Farhat Jabeen (FJ)</w:t>
            </w:r>
          </w:p>
          <w:p w14:paraId="5401DEE2" w14:textId="77777777" w:rsidR="00A027C1" w:rsidRDefault="00A027C1" w:rsidP="00A027C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Judith J</w:t>
            </w:r>
            <w:r w:rsidR="007E65D5">
              <w:rPr>
                <w:rFonts w:ascii="Arial" w:eastAsia="Times New Roman" w:hAnsi="Arial" w:cs="Arial"/>
                <w:sz w:val="24"/>
                <w:szCs w:val="24"/>
              </w:rPr>
              <w:t>orsling (JJ)</w:t>
            </w:r>
          </w:p>
          <w:p w14:paraId="66D05BC4" w14:textId="77777777" w:rsidR="00A027C1" w:rsidRDefault="00A027C1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5D5BF9" w14:textId="1050894E" w:rsidR="00494F83" w:rsidRPr="000D73FB" w:rsidRDefault="00CE1774" w:rsidP="001E55CC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D73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Newman Francis</w:t>
            </w:r>
            <w:r w:rsidR="000D73FB" w:rsidRPr="000D73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="00494F83" w:rsidRPr="000D73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29E3D45" w14:textId="77777777" w:rsidR="006F580E" w:rsidRDefault="00A027C1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Mendick</w:t>
            </w:r>
            <w:r w:rsidR="006F580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HM</w:t>
            </w:r>
            <w:r w:rsidR="006F580E">
              <w:rPr>
                <w:rFonts w:ascii="Arial" w:eastAsia="Times New Roman" w:hAnsi="Arial" w:cs="Arial"/>
                <w:sz w:val="24"/>
                <w:szCs w:val="24"/>
              </w:rPr>
              <w:t>) - Chair</w:t>
            </w:r>
          </w:p>
          <w:p w14:paraId="7BA1436C" w14:textId="77777777" w:rsidR="001F337D" w:rsidRDefault="001F337D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Owen Martin</w:t>
            </w:r>
            <w:r w:rsidR="00AB589C">
              <w:rPr>
                <w:rFonts w:ascii="Arial" w:eastAsia="Times New Roman" w:hAnsi="Arial" w:cs="Arial"/>
                <w:sz w:val="24"/>
                <w:szCs w:val="24"/>
              </w:rPr>
              <w:t xml:space="preserve"> (OM)</w:t>
            </w:r>
            <w:r w:rsidR="00ED79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r w:rsidR="006F580E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ED7929">
              <w:rPr>
                <w:rFonts w:ascii="Arial" w:eastAsia="Times New Roman" w:hAnsi="Arial" w:cs="Arial"/>
                <w:sz w:val="24"/>
                <w:szCs w:val="24"/>
              </w:rPr>
              <w:t>otes</w:t>
            </w:r>
          </w:p>
          <w:p w14:paraId="74A491BF" w14:textId="77777777" w:rsidR="0056775A" w:rsidRPr="000D73FB" w:rsidRDefault="0056775A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54FB" w14:textId="77777777" w:rsidR="002A04BF" w:rsidRPr="000D73FB" w:rsidRDefault="002A04BF" w:rsidP="005F5DE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61001E" w14:textId="77777777" w:rsidR="002A04BF" w:rsidRPr="000D73FB" w:rsidRDefault="002A04BF" w:rsidP="005F5DE9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D73FB">
              <w:rPr>
                <w:rFonts w:ascii="Arial" w:eastAsia="Times New Roman" w:hAnsi="Arial" w:cs="Arial"/>
                <w:b/>
                <w:sz w:val="24"/>
                <w:szCs w:val="24"/>
              </w:rPr>
              <w:t>LBN:</w:t>
            </w:r>
          </w:p>
          <w:p w14:paraId="034E5E10" w14:textId="118F1218" w:rsidR="00E44495" w:rsidRDefault="00E44495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Algina Kamara (AK</w:t>
            </w:r>
            <w:r w:rsidR="00E37390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7E65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E1774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E37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E1774">
              <w:rPr>
                <w:rFonts w:ascii="Arial" w:eastAsia="Times New Roman" w:hAnsi="Arial" w:cs="Arial"/>
                <w:sz w:val="24"/>
                <w:szCs w:val="24"/>
              </w:rPr>
              <w:t>Resident Involvement</w:t>
            </w:r>
            <w:r w:rsidR="00E37390">
              <w:rPr>
                <w:rFonts w:ascii="Arial" w:eastAsia="Times New Roman" w:hAnsi="Arial" w:cs="Arial"/>
                <w:sz w:val="24"/>
                <w:szCs w:val="24"/>
              </w:rPr>
              <w:t xml:space="preserve"> Manager</w:t>
            </w:r>
          </w:p>
          <w:p w14:paraId="707B334C" w14:textId="77777777" w:rsidR="007E65D5" w:rsidRDefault="007E65D5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Santokh Kaulder (SK) </w:t>
            </w:r>
            <w:r w:rsidR="00611289">
              <w:rPr>
                <w:rFonts w:ascii="Arial" w:eastAsia="Times New Roman" w:hAnsi="Arial" w:cs="Arial"/>
                <w:sz w:val="24"/>
                <w:szCs w:val="24"/>
              </w:rPr>
              <w:t>– Regeneration Manager</w:t>
            </w:r>
          </w:p>
          <w:p w14:paraId="416BE040" w14:textId="7B916D24" w:rsidR="006F580E" w:rsidRDefault="006F580E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Faraz Kayani (FK)</w:t>
            </w:r>
            <w:r w:rsidR="007E65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E1774">
              <w:rPr>
                <w:rFonts w:ascii="Arial" w:eastAsia="Times New Roman" w:hAnsi="Arial" w:cs="Arial"/>
                <w:sz w:val="24"/>
                <w:szCs w:val="24"/>
              </w:rPr>
              <w:t>– Regeneration Estates Manager</w:t>
            </w:r>
          </w:p>
          <w:p w14:paraId="6286C88C" w14:textId="77777777" w:rsidR="00A027C1" w:rsidRDefault="00A027C1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Ayo Amereya (AA) </w:t>
            </w:r>
            <w:r w:rsidR="007E65D5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Project Officer</w:t>
            </w:r>
          </w:p>
          <w:p w14:paraId="67C87FC5" w14:textId="216A8CFF" w:rsidR="007E65D5" w:rsidRDefault="007E65D5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 w:rsidRPr="00611289">
              <w:rPr>
                <w:rFonts w:ascii="Arial" w:eastAsia="Times New Roman" w:hAnsi="Arial" w:cs="Arial"/>
                <w:sz w:val="24"/>
                <w:szCs w:val="24"/>
              </w:rPr>
              <w:t xml:space="preserve">Inderjit Puaar (IP) </w:t>
            </w:r>
            <w:r w:rsidR="00A3285C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74AD4">
              <w:rPr>
                <w:rFonts w:ascii="Arial" w:eastAsia="Times New Roman" w:hAnsi="Arial" w:cs="Arial"/>
                <w:sz w:val="24"/>
                <w:szCs w:val="24"/>
              </w:rPr>
              <w:t xml:space="preserve">Design Manager, Communications </w:t>
            </w:r>
          </w:p>
          <w:p w14:paraId="11DA8B66" w14:textId="77777777" w:rsidR="00F32F9A" w:rsidRDefault="00F32F9A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2291F0" w14:textId="77777777" w:rsidR="00A81C15" w:rsidRDefault="000D73FB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Apologies for absence:</w:t>
            </w:r>
            <w:r w:rsidR="00426E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1455B69" w14:textId="77777777" w:rsidR="002A04BF" w:rsidRDefault="00426E9D" w:rsidP="005F5DE9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Martin Jones </w:t>
            </w:r>
            <w:r w:rsidRPr="00426E9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(unable to join meeting due to technical problems)</w:t>
            </w:r>
          </w:p>
          <w:p w14:paraId="4CD09FF7" w14:textId="2C915CD3" w:rsidR="00A3285C" w:rsidRPr="00E74AD4" w:rsidRDefault="00A3285C" w:rsidP="005F5DE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61A3B">
              <w:rPr>
                <w:rFonts w:ascii="Arial" w:hAnsi="Arial" w:cs="Arial"/>
                <w:bCs/>
                <w:iCs/>
                <w:sz w:val="24"/>
                <w:szCs w:val="24"/>
              </w:rPr>
              <w:t>Maeve Dowling</w:t>
            </w:r>
            <w:r w:rsidR="00CE177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FA7CD2">
              <w:rPr>
                <w:rFonts w:ascii="Arial" w:hAnsi="Arial" w:cs="Arial"/>
                <w:bCs/>
                <w:iCs/>
                <w:sz w:val="24"/>
                <w:szCs w:val="24"/>
              </w:rPr>
              <w:t>(</w:t>
            </w:r>
            <w:r w:rsidR="00CE1774">
              <w:rPr>
                <w:rFonts w:ascii="Arial" w:hAnsi="Arial" w:cs="Arial"/>
                <w:bCs/>
                <w:iCs/>
                <w:sz w:val="24"/>
                <w:szCs w:val="24"/>
              </w:rPr>
              <w:t>Senior Rege</w:t>
            </w:r>
            <w:r w:rsidR="00FA7CD2">
              <w:rPr>
                <w:rFonts w:ascii="Arial" w:hAnsi="Arial" w:cs="Arial"/>
                <w:bCs/>
                <w:iCs/>
                <w:sz w:val="24"/>
                <w:szCs w:val="24"/>
              </w:rPr>
              <w:t>neration Manager)</w:t>
            </w:r>
          </w:p>
          <w:p w14:paraId="7A9591E1" w14:textId="77777777" w:rsidR="000D73FB" w:rsidRPr="006F580E" w:rsidRDefault="000D73FB" w:rsidP="005F5DE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3FB" w:rsidRPr="000D73FB" w14:paraId="156B802F" w14:textId="77777777" w:rsidTr="00AF4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716" w14:textId="77777777" w:rsidR="000E1FA9" w:rsidRPr="00561A3B" w:rsidRDefault="00BC2CE5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61A3B">
              <w:rPr>
                <w:rFonts w:ascii="Arial" w:hAnsi="Arial" w:cs="Arial"/>
                <w:b/>
                <w:sz w:val="24"/>
                <w:szCs w:val="24"/>
              </w:rPr>
              <w:t xml:space="preserve">Agenda Number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673" w14:textId="77777777" w:rsidR="000E1FA9" w:rsidRPr="00561A3B" w:rsidRDefault="00BC2CE5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61A3B">
              <w:rPr>
                <w:rFonts w:ascii="Arial" w:hAnsi="Arial" w:cs="Arial"/>
                <w:b/>
                <w:sz w:val="24"/>
                <w:szCs w:val="24"/>
              </w:rPr>
              <w:t xml:space="preserve">Agenda Items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35A" w14:textId="77777777" w:rsidR="005E6329" w:rsidRPr="000D73FB" w:rsidRDefault="009831A6" w:rsidP="00486E6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  <w:p w14:paraId="09563AEA" w14:textId="77777777" w:rsidR="000E1FA9" w:rsidRPr="000D73FB" w:rsidRDefault="009831A6" w:rsidP="00486E6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E6F8" w14:textId="77777777" w:rsidR="000E1FA9" w:rsidRPr="000D73FB" w:rsidRDefault="00BC2CE5" w:rsidP="005F5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8844" w14:textId="77777777" w:rsidR="000E1FA9" w:rsidRPr="000D73FB" w:rsidRDefault="000E1FA9" w:rsidP="005F5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0D73FB" w:rsidRPr="000D73FB" w14:paraId="1804D1B5" w14:textId="77777777" w:rsidTr="00AF4273">
        <w:trPr>
          <w:trHeight w:val="2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38A1" w14:textId="77777777" w:rsidR="00EC2F48" w:rsidRPr="000D73FB" w:rsidRDefault="00EC2F48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3FB">
              <w:rPr>
                <w:rFonts w:ascii="Arial" w:hAnsi="Arial" w:cs="Arial"/>
                <w:sz w:val="24"/>
                <w:szCs w:val="24"/>
              </w:rPr>
              <w:t>1</w:t>
            </w:r>
            <w:r w:rsidR="0031522B" w:rsidRPr="000D73F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86631D" w14:textId="77777777" w:rsidR="00EC2F48" w:rsidRPr="000D73FB" w:rsidRDefault="00EC2F48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537" w14:textId="77777777" w:rsidR="00EC2F48" w:rsidRPr="00666E19" w:rsidRDefault="002A04BF" w:rsidP="005F5DE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6E19">
              <w:rPr>
                <w:rFonts w:ascii="Arial" w:hAnsi="Arial" w:cs="Arial"/>
                <w:bCs/>
                <w:sz w:val="24"/>
                <w:szCs w:val="24"/>
              </w:rPr>
              <w:t xml:space="preserve">Welcome and </w:t>
            </w:r>
            <w:r w:rsidR="001C614A" w:rsidRPr="00666E19">
              <w:rPr>
                <w:rFonts w:ascii="Arial" w:hAnsi="Arial" w:cs="Arial"/>
                <w:bCs/>
                <w:sz w:val="24"/>
                <w:szCs w:val="24"/>
              </w:rPr>
              <w:t>introduction</w:t>
            </w:r>
            <w:r w:rsidRPr="00666E19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C56" w14:textId="77777777" w:rsidR="00EC2F48" w:rsidRPr="000D73FB" w:rsidRDefault="00707EB3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4BC" w14:textId="77777777" w:rsidR="00EC2F48" w:rsidRPr="000D73FB" w:rsidRDefault="00A027C1" w:rsidP="007C74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</w:t>
            </w:r>
            <w:r w:rsidR="006211BD" w:rsidRPr="000D73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17D4" w:rsidRPr="000D73FB">
              <w:rPr>
                <w:rFonts w:ascii="Arial" w:hAnsi="Arial" w:cs="Arial"/>
                <w:sz w:val="24"/>
                <w:szCs w:val="24"/>
              </w:rPr>
              <w:t>w</w:t>
            </w:r>
            <w:r w:rsidR="00EC2F48" w:rsidRPr="000D73FB">
              <w:rPr>
                <w:rFonts w:ascii="Arial" w:hAnsi="Arial" w:cs="Arial"/>
                <w:sz w:val="24"/>
                <w:szCs w:val="24"/>
              </w:rPr>
              <w:t xml:space="preserve">elcomed </w:t>
            </w:r>
            <w:r w:rsidR="00C91EC3" w:rsidRPr="000D73FB">
              <w:rPr>
                <w:rFonts w:ascii="Arial" w:hAnsi="Arial" w:cs="Arial"/>
                <w:sz w:val="24"/>
                <w:szCs w:val="24"/>
              </w:rPr>
              <w:t>everyone</w:t>
            </w:r>
            <w:r w:rsidR="00486E68" w:rsidRPr="000D73FB">
              <w:rPr>
                <w:rFonts w:ascii="Arial" w:hAnsi="Arial" w:cs="Arial"/>
                <w:sz w:val="24"/>
                <w:szCs w:val="24"/>
              </w:rPr>
              <w:t xml:space="preserve"> to the Steering Group meeting</w:t>
            </w:r>
            <w:r w:rsidR="007C7401">
              <w:rPr>
                <w:rFonts w:ascii="Arial" w:hAnsi="Arial" w:cs="Arial"/>
                <w:sz w:val="24"/>
                <w:szCs w:val="24"/>
              </w:rPr>
              <w:t xml:space="preserve"> and brief introductions were made.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3CD" w14:textId="237CD3B9" w:rsidR="00EC2F48" w:rsidRPr="008E2D67" w:rsidRDefault="00EC2F48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73FB" w:rsidRPr="000D73FB" w14:paraId="440D5A3A" w14:textId="77777777" w:rsidTr="00AF4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541" w14:textId="77777777" w:rsidR="00DE5F2F" w:rsidRPr="000D73FB" w:rsidRDefault="007E65D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70DDE" w:rsidRPr="000D73F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071" w14:textId="77777777" w:rsidR="002C5A5F" w:rsidRPr="007E65D5" w:rsidRDefault="007E65D5" w:rsidP="007E65D5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7E65D5">
              <w:rPr>
                <w:rFonts w:ascii="Arial" w:hAnsi="Arial" w:cs="Arial"/>
                <w:bCs/>
                <w:sz w:val="24"/>
                <w:szCs w:val="24"/>
              </w:rPr>
              <w:t>Newsle</w:t>
            </w:r>
            <w:r w:rsidR="0080087F">
              <w:rPr>
                <w:rFonts w:ascii="Arial" w:hAnsi="Arial" w:cs="Arial"/>
                <w:bCs/>
                <w:sz w:val="24"/>
                <w:szCs w:val="24"/>
              </w:rPr>
              <w:t xml:space="preserve">tter </w:t>
            </w:r>
            <w:r w:rsidRPr="007E65D5">
              <w:rPr>
                <w:rFonts w:ascii="Arial" w:hAnsi="Arial" w:cs="Arial"/>
                <w:bCs/>
                <w:sz w:val="24"/>
                <w:szCs w:val="24"/>
              </w:rPr>
              <w:t>Update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0E0" w14:textId="77777777" w:rsidR="00DE5F2F" w:rsidRPr="000D73FB" w:rsidRDefault="00707EB3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SK/IP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256" w14:textId="4704EE8B" w:rsidR="00AF4273" w:rsidRDefault="007E65D5" w:rsidP="007E65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 and IP presented options for the potential look and feel of the Canning Town newsletter</w:t>
            </w:r>
            <w:r w:rsidR="00721A6C">
              <w:rPr>
                <w:rFonts w:ascii="Arial" w:hAnsi="Arial" w:cs="Arial"/>
                <w:sz w:val="24"/>
                <w:szCs w:val="24"/>
              </w:rPr>
              <w:t xml:space="preserve">. This included the layout of the </w:t>
            </w:r>
            <w:r w:rsidR="00A81C15">
              <w:rPr>
                <w:rFonts w:ascii="Arial" w:hAnsi="Arial" w:cs="Arial"/>
                <w:sz w:val="24"/>
                <w:szCs w:val="24"/>
              </w:rPr>
              <w:t xml:space="preserve">newsletter, the title heading as </w:t>
            </w:r>
            <w:r w:rsidR="00721A6C">
              <w:rPr>
                <w:rFonts w:ascii="Arial" w:hAnsi="Arial" w:cs="Arial"/>
                <w:sz w:val="24"/>
                <w:szCs w:val="24"/>
              </w:rPr>
              <w:t>well as the content of the newsletter.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SK had created a list of possible content for the newsletter and this was added to</w:t>
            </w:r>
            <w:r w:rsidR="00CE1774">
              <w:rPr>
                <w:rFonts w:ascii="Arial" w:hAnsi="Arial" w:cs="Arial"/>
                <w:sz w:val="24"/>
                <w:szCs w:val="24"/>
              </w:rPr>
              <w:t>,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during the discussion. SK </w:t>
            </w:r>
            <w:r w:rsidR="0080087F">
              <w:rPr>
                <w:rFonts w:ascii="Arial" w:hAnsi="Arial" w:cs="Arial"/>
                <w:sz w:val="24"/>
                <w:szCs w:val="24"/>
              </w:rPr>
              <w:lastRenderedPageBreak/>
              <w:t>su</w:t>
            </w:r>
            <w:r w:rsidR="00A81C15">
              <w:rPr>
                <w:rFonts w:ascii="Arial" w:hAnsi="Arial" w:cs="Arial"/>
                <w:sz w:val="24"/>
                <w:szCs w:val="24"/>
              </w:rPr>
              <w:t xml:space="preserve">ggested a page for young people, </w:t>
            </w:r>
            <w:r w:rsidR="0080087F">
              <w:rPr>
                <w:rFonts w:ascii="Arial" w:hAnsi="Arial" w:cs="Arial"/>
                <w:sz w:val="24"/>
                <w:szCs w:val="24"/>
              </w:rPr>
              <w:t>as well as information about the regeneration</w:t>
            </w:r>
            <w:r w:rsidR="00A81C15">
              <w:rPr>
                <w:rFonts w:ascii="Arial" w:hAnsi="Arial" w:cs="Arial"/>
                <w:sz w:val="24"/>
                <w:szCs w:val="24"/>
              </w:rPr>
              <w:t>. T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124998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80087F">
              <w:rPr>
                <w:rFonts w:ascii="Arial" w:hAnsi="Arial" w:cs="Arial"/>
                <w:sz w:val="24"/>
                <w:szCs w:val="24"/>
              </w:rPr>
              <w:t>suggested it would be a good idea to include recipes as well as a regular piece about Canning Town</w:t>
            </w:r>
            <w:r w:rsidR="00A81C15">
              <w:rPr>
                <w:rFonts w:ascii="Arial" w:hAnsi="Arial" w:cs="Arial"/>
                <w:sz w:val="24"/>
                <w:szCs w:val="24"/>
              </w:rPr>
              <w:t>’s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history.</w:t>
            </w:r>
          </w:p>
          <w:p w14:paraId="6EBE5996" w14:textId="77777777" w:rsidR="007C24DA" w:rsidRDefault="00BB7B57" w:rsidP="007E65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 provided feedback on their preferred</w:t>
            </w:r>
            <w:r w:rsidR="00A81C15">
              <w:rPr>
                <w:rFonts w:ascii="Arial" w:hAnsi="Arial" w:cs="Arial"/>
                <w:sz w:val="24"/>
                <w:szCs w:val="24"/>
              </w:rPr>
              <w:t xml:space="preserve"> options and made suggestions 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4DA">
              <w:rPr>
                <w:rFonts w:ascii="Arial" w:hAnsi="Arial" w:cs="Arial"/>
                <w:sz w:val="24"/>
                <w:szCs w:val="24"/>
              </w:rPr>
              <w:t>what should be included in the newsletter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as well as how the newsletter should look.</w:t>
            </w:r>
          </w:p>
          <w:p w14:paraId="177FC25C" w14:textId="2BF2E059" w:rsidR="00804C9C" w:rsidRPr="00804C9C" w:rsidRDefault="00804C9C" w:rsidP="00EB4B6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C9C">
              <w:rPr>
                <w:rFonts w:ascii="Arial" w:hAnsi="Arial" w:cs="Arial"/>
                <w:b/>
                <w:bCs/>
                <w:sz w:val="24"/>
                <w:szCs w:val="24"/>
              </w:rPr>
              <w:t>ACTION: SK to circulate newsletter templates for any further comments from steering group members.</w:t>
            </w:r>
            <w:r w:rsidR="008008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SK to contact HA about her ideas for what residents would like to see in their regeneration newsletter.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86F" w14:textId="77777777" w:rsidR="00AD729A" w:rsidRDefault="00AD729A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048F6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BFFE0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F40D8B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B846D2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1980B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B2A8D9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047848" w14:textId="77777777" w:rsidR="0080087F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8727C5" w14:textId="77777777" w:rsidR="0080087F" w:rsidRPr="008E2D67" w:rsidRDefault="0080087F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</w:t>
            </w:r>
          </w:p>
        </w:tc>
      </w:tr>
      <w:tr w:rsidR="000D73FB" w:rsidRPr="000D73FB" w14:paraId="26DDC77F" w14:textId="77777777" w:rsidTr="00AF4273">
        <w:trPr>
          <w:trHeight w:val="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C9C" w14:textId="77777777" w:rsidR="0031522B" w:rsidRPr="000D73FB" w:rsidRDefault="007E65D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99003A" w:rsidRPr="000D73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8D6" w14:textId="77777777" w:rsidR="00DB47B7" w:rsidRPr="007E65D5" w:rsidRDefault="007E65D5" w:rsidP="007E65D5">
            <w:pPr>
              <w:tabs>
                <w:tab w:val="left" w:pos="552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E65D5">
              <w:rPr>
                <w:rFonts w:ascii="Arial" w:hAnsi="Arial" w:cs="Arial"/>
                <w:bCs/>
                <w:sz w:val="24"/>
                <w:szCs w:val="24"/>
              </w:rPr>
              <w:t>Regeneration Update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D40" w14:textId="77777777" w:rsidR="0031522B" w:rsidRPr="000D73FB" w:rsidRDefault="00707EB3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A71" w14:textId="3873B779" w:rsidR="00721A6C" w:rsidRDefault="007C24DA" w:rsidP="00BF0E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 explained the procurement of the permanent </w:t>
            </w:r>
            <w:r w:rsidR="00963E27">
              <w:rPr>
                <w:rFonts w:ascii="Arial" w:hAnsi="Arial" w:cs="Arial"/>
                <w:sz w:val="24"/>
                <w:szCs w:val="24"/>
              </w:rPr>
              <w:t>Independent Tenant and Resident Advisors (</w:t>
            </w:r>
            <w:r>
              <w:rPr>
                <w:rFonts w:ascii="Arial" w:hAnsi="Arial" w:cs="Arial"/>
                <w:sz w:val="24"/>
                <w:szCs w:val="24"/>
              </w:rPr>
              <w:t>ITRA</w:t>
            </w:r>
            <w:r w:rsidR="00963E2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is underway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and that </w:t>
            </w:r>
            <w:r w:rsidR="00124998">
              <w:rPr>
                <w:rFonts w:ascii="Arial" w:hAnsi="Arial" w:cs="Arial"/>
                <w:sz w:val="24"/>
                <w:szCs w:val="24"/>
              </w:rPr>
              <w:t>members on the procurement panel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would be included in the process.</w:t>
            </w:r>
          </w:p>
          <w:p w14:paraId="74836915" w14:textId="58E33111" w:rsidR="00AF4273" w:rsidRDefault="00721A6C" w:rsidP="00BF0E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 reported that t</w:t>
            </w:r>
            <w:r w:rsidR="007C24DA">
              <w:rPr>
                <w:rFonts w:ascii="Arial" w:hAnsi="Arial" w:cs="Arial"/>
                <w:sz w:val="24"/>
                <w:szCs w:val="24"/>
              </w:rPr>
              <w:t xml:space="preserve">he Council </w:t>
            </w:r>
            <w:r w:rsidR="00561A3B">
              <w:rPr>
                <w:rFonts w:ascii="Arial" w:hAnsi="Arial" w:cs="Arial"/>
                <w:sz w:val="24"/>
                <w:szCs w:val="24"/>
              </w:rPr>
              <w:t>would</w:t>
            </w:r>
            <w:r>
              <w:rPr>
                <w:rFonts w:ascii="Arial" w:hAnsi="Arial" w:cs="Arial"/>
                <w:sz w:val="24"/>
                <w:szCs w:val="24"/>
              </w:rPr>
              <w:t xml:space="preserve"> be</w:t>
            </w:r>
            <w:r w:rsidR="007C24DA">
              <w:rPr>
                <w:rFonts w:ascii="Arial" w:hAnsi="Arial" w:cs="Arial"/>
                <w:sz w:val="24"/>
                <w:szCs w:val="24"/>
              </w:rPr>
              <w:t xml:space="preserve"> setting up a Housing and Estate Management sub-</w:t>
            </w:r>
            <w:r w:rsidR="00561A3B">
              <w:rPr>
                <w:rFonts w:ascii="Arial" w:hAnsi="Arial" w:cs="Arial"/>
                <w:sz w:val="24"/>
                <w:szCs w:val="24"/>
              </w:rPr>
              <w:t>group, which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would meet </w:t>
            </w:r>
            <w:r w:rsidR="00124998">
              <w:rPr>
                <w:rFonts w:ascii="Arial" w:hAnsi="Arial" w:cs="Arial"/>
                <w:sz w:val="24"/>
                <w:szCs w:val="24"/>
              </w:rPr>
              <w:t>when necessary</w:t>
            </w:r>
            <w:r w:rsidR="0080087F">
              <w:rPr>
                <w:rFonts w:ascii="Arial" w:hAnsi="Arial" w:cs="Arial"/>
                <w:sz w:val="24"/>
                <w:szCs w:val="24"/>
              </w:rPr>
              <w:t>. R</w:t>
            </w:r>
            <w:r w:rsidR="00963E27">
              <w:rPr>
                <w:rFonts w:ascii="Arial" w:hAnsi="Arial" w:cs="Arial"/>
                <w:sz w:val="24"/>
                <w:szCs w:val="24"/>
              </w:rPr>
              <w:t>esidents</w:t>
            </w:r>
            <w:r w:rsidR="0080087F">
              <w:rPr>
                <w:rFonts w:ascii="Arial" w:hAnsi="Arial" w:cs="Arial"/>
                <w:sz w:val="24"/>
                <w:szCs w:val="24"/>
              </w:rPr>
              <w:t xml:space="preserve"> would be</w:t>
            </w:r>
            <w:r w:rsidR="00963E27">
              <w:rPr>
                <w:rFonts w:ascii="Arial" w:hAnsi="Arial" w:cs="Arial"/>
                <w:sz w:val="24"/>
                <w:szCs w:val="24"/>
              </w:rPr>
              <w:t xml:space="preserve"> able to attend meetings to raise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housing management and repairs issues</w:t>
            </w:r>
            <w:r w:rsidR="00963E27">
              <w:rPr>
                <w:rFonts w:ascii="Arial" w:hAnsi="Arial" w:cs="Arial"/>
                <w:sz w:val="24"/>
                <w:szCs w:val="24"/>
              </w:rPr>
              <w:t xml:space="preserve"> in the area</w:t>
            </w:r>
            <w:r w:rsidR="007C24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634A87" w14:textId="76878C21" w:rsidR="00963E27" w:rsidRPr="00BF0ECF" w:rsidRDefault="00963E27" w:rsidP="00F112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 also explained that papers are being progressed for Cabinet approval to commence with the procurement of a design tea</w:t>
            </w:r>
            <w:r w:rsidR="00721A6C">
              <w:rPr>
                <w:rFonts w:ascii="Arial" w:hAnsi="Arial" w:cs="Arial"/>
                <w:sz w:val="24"/>
                <w:szCs w:val="24"/>
              </w:rPr>
              <w:t xml:space="preserve">m. He added that </w:t>
            </w:r>
            <w:r w:rsidR="00F11285">
              <w:rPr>
                <w:rFonts w:ascii="Arial" w:hAnsi="Arial" w:cs="Arial"/>
                <w:sz w:val="24"/>
                <w:szCs w:val="24"/>
              </w:rPr>
              <w:t xml:space="preserve">the procurement panel </w:t>
            </w:r>
            <w:r w:rsidR="00721A6C">
              <w:rPr>
                <w:rFonts w:ascii="Arial" w:hAnsi="Arial" w:cs="Arial"/>
                <w:sz w:val="24"/>
                <w:szCs w:val="24"/>
              </w:rPr>
              <w:t>would be</w:t>
            </w:r>
            <w:r w:rsidR="00A81C15">
              <w:rPr>
                <w:rFonts w:ascii="Arial" w:hAnsi="Arial" w:cs="Arial"/>
                <w:sz w:val="24"/>
                <w:szCs w:val="24"/>
              </w:rPr>
              <w:t xml:space="preserve"> required to help</w:t>
            </w:r>
            <w:r w:rsidR="00721A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C15">
              <w:rPr>
                <w:rFonts w:ascii="Arial" w:hAnsi="Arial" w:cs="Arial"/>
                <w:sz w:val="24"/>
                <w:szCs w:val="24"/>
              </w:rPr>
              <w:t>select</w:t>
            </w:r>
            <w:r w:rsidR="00721A6C">
              <w:rPr>
                <w:rFonts w:ascii="Arial" w:hAnsi="Arial" w:cs="Arial"/>
                <w:sz w:val="24"/>
                <w:szCs w:val="24"/>
              </w:rPr>
              <w:t xml:space="preserve"> the design team as part of the procurement process.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FA5" w14:textId="77777777" w:rsidR="00AD729A" w:rsidRPr="00666E19" w:rsidRDefault="00AD729A" w:rsidP="007E65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CE5" w:rsidRPr="000D73FB" w14:paraId="24D5A2C5" w14:textId="77777777" w:rsidTr="00AF4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2B6" w14:textId="77777777" w:rsidR="00BC2CE5" w:rsidRDefault="007E65D5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C2C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635" w14:textId="77777777" w:rsidR="00AF4273" w:rsidRPr="007E65D5" w:rsidRDefault="007E65D5" w:rsidP="007E65D5">
            <w:pPr>
              <w:tabs>
                <w:tab w:val="left" w:pos="552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Housing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425" w14:textId="77777777" w:rsidR="00BC2CE5" w:rsidRDefault="00707EB3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0B4" w14:textId="5709C578" w:rsidR="00707EB3" w:rsidRDefault="00707EB3" w:rsidP="007E65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FK presented slides detailing the Council’s Regeneration Improvement Project, explaining a new model to better improve how the Council operates in regard</w:t>
            </w:r>
            <w:r w:rsidR="00561A3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to repairs</w:t>
            </w:r>
            <w:r w:rsidR="00721A6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4E95B3F" w14:textId="130EF862" w:rsidR="00707EB3" w:rsidRDefault="00707EB3" w:rsidP="007E65D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presentation provided the steering group with examples of the work that has been carried out, such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="00561A3B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1A6C">
              <w:rPr>
                <w:rFonts w:ascii="Arial" w:hAnsi="Arial" w:cs="Arial"/>
                <w:sz w:val="24"/>
                <w:szCs w:val="24"/>
              </w:rPr>
              <w:t>repainting ceilings</w:t>
            </w:r>
            <w:r>
              <w:rPr>
                <w:rFonts w:ascii="Arial" w:hAnsi="Arial" w:cs="Arial"/>
                <w:sz w:val="24"/>
                <w:szCs w:val="24"/>
              </w:rPr>
              <w:t xml:space="preserve"> to remove graffiti</w:t>
            </w:r>
            <w:r w:rsidR="00721A6C">
              <w:rPr>
                <w:rFonts w:ascii="Arial" w:hAnsi="Arial" w:cs="Arial"/>
                <w:sz w:val="24"/>
                <w:szCs w:val="24"/>
              </w:rPr>
              <w:t>. New</w:t>
            </w:r>
            <w:r w:rsidR="00CE1774">
              <w:rPr>
                <w:rFonts w:ascii="Arial" w:hAnsi="Arial" w:cs="Arial"/>
                <w:sz w:val="24"/>
                <w:szCs w:val="24"/>
              </w:rPr>
              <w:t xml:space="preserve"> notice</w:t>
            </w:r>
            <w:r>
              <w:rPr>
                <w:rFonts w:ascii="Arial" w:hAnsi="Arial" w:cs="Arial"/>
                <w:sz w:val="24"/>
                <w:szCs w:val="24"/>
              </w:rPr>
              <w:t>boards have</w:t>
            </w:r>
            <w:r w:rsidR="00804C9C">
              <w:rPr>
                <w:rFonts w:ascii="Arial" w:hAnsi="Arial" w:cs="Arial"/>
                <w:sz w:val="24"/>
                <w:szCs w:val="24"/>
              </w:rPr>
              <w:t xml:space="preserve"> also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put up in every block and overgrown walkways have been cleared</w:t>
            </w:r>
            <w:r w:rsidR="00804C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5E6245" w14:textId="77777777" w:rsidR="0080087F" w:rsidRPr="0080087F" w:rsidRDefault="0080087F" w:rsidP="007E65D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8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FK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80087F">
              <w:rPr>
                <w:rFonts w:ascii="Arial" w:hAnsi="Arial" w:cs="Arial"/>
                <w:b/>
                <w:bCs/>
                <w:sz w:val="24"/>
                <w:szCs w:val="24"/>
              </w:rPr>
              <w:t>provide an update on progress with housing management and repairs at the next meeting.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780" w14:textId="77777777" w:rsidR="00BC2CE5" w:rsidRDefault="00BC2CE5" w:rsidP="00666E1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487974" w14:textId="77777777" w:rsidR="0080087F" w:rsidRDefault="0080087F" w:rsidP="00666E1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8035A" w14:textId="77777777" w:rsidR="0080087F" w:rsidRDefault="0080087F" w:rsidP="00666E1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554D9E" w14:textId="77777777" w:rsidR="0080087F" w:rsidRDefault="0080087F" w:rsidP="00666E1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1E775A" w14:textId="77777777" w:rsidR="0080087F" w:rsidRDefault="0080087F" w:rsidP="00666E1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FK</w:t>
            </w:r>
          </w:p>
        </w:tc>
      </w:tr>
      <w:tr w:rsidR="00BC2CE5" w:rsidRPr="000D73FB" w14:paraId="6AC97332" w14:textId="77777777" w:rsidTr="00AF4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8B3" w14:textId="77777777" w:rsidR="00BC2CE5" w:rsidRDefault="007E65D5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BC2C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94B" w14:textId="77777777" w:rsidR="00BC2CE5" w:rsidRPr="00666E19" w:rsidRDefault="00BC2CE5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6E19">
              <w:rPr>
                <w:rFonts w:ascii="Arial" w:hAnsi="Arial" w:cs="Arial"/>
                <w:bCs/>
                <w:sz w:val="24"/>
                <w:szCs w:val="24"/>
              </w:rPr>
              <w:t>Update from NewmanFrancis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9EA" w14:textId="77777777" w:rsidR="00BC2CE5" w:rsidRDefault="00AF4273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BC2CE5">
              <w:rPr>
                <w:rFonts w:ascii="Arial" w:hAnsi="Arial" w:cs="Arial"/>
                <w:sz w:val="24"/>
                <w:szCs w:val="24"/>
              </w:rPr>
              <w:t>M</w:t>
            </w:r>
            <w:r w:rsidR="005B7653">
              <w:rPr>
                <w:rFonts w:ascii="Arial" w:hAnsi="Arial" w:cs="Arial"/>
                <w:sz w:val="24"/>
                <w:szCs w:val="24"/>
              </w:rPr>
              <w:t>/ OM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D6A" w14:textId="1EDE31E5" w:rsidR="00804C9C" w:rsidRDefault="00707EB3" w:rsidP="00804C9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HM discussed the possibility of hav</w:t>
            </w:r>
            <w:r w:rsidR="0080087F">
              <w:rPr>
                <w:rFonts w:ascii="Arial" w:hAnsi="Arial" w:cs="Arial"/>
                <w:bCs/>
                <w:sz w:val="24"/>
                <w:szCs w:val="24"/>
              </w:rPr>
              <w:t>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 resident </w:t>
            </w:r>
            <w:r w:rsidR="00561A3B">
              <w:rPr>
                <w:rFonts w:ascii="Arial" w:hAnsi="Arial" w:cs="Arial"/>
                <w:bCs/>
                <w:sz w:val="24"/>
                <w:szCs w:val="24"/>
              </w:rPr>
              <w:t>chair, co-chair for the steering group,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5B7653">
              <w:rPr>
                <w:rFonts w:ascii="Arial" w:hAnsi="Arial" w:cs="Arial"/>
                <w:bCs/>
                <w:sz w:val="24"/>
                <w:szCs w:val="24"/>
              </w:rPr>
              <w:t>asked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B7653">
              <w:rPr>
                <w:rFonts w:ascii="Arial" w:hAnsi="Arial" w:cs="Arial"/>
                <w:bCs/>
                <w:sz w:val="24"/>
                <w:szCs w:val="24"/>
              </w:rPr>
              <w:t xml:space="preserve">if </w:t>
            </w:r>
            <w:r w:rsidR="00EB4B6F">
              <w:rPr>
                <w:rFonts w:ascii="Arial" w:hAnsi="Arial" w:cs="Arial"/>
                <w:bCs/>
                <w:sz w:val="24"/>
                <w:szCs w:val="24"/>
              </w:rPr>
              <w:t xml:space="preserve">members </w:t>
            </w:r>
            <w:r w:rsidR="005B7653">
              <w:rPr>
                <w:rFonts w:ascii="Arial" w:hAnsi="Arial" w:cs="Arial"/>
                <w:bCs/>
                <w:sz w:val="24"/>
                <w:szCs w:val="24"/>
              </w:rPr>
              <w:t>would</w:t>
            </w:r>
            <w:r w:rsidR="0080087F">
              <w:rPr>
                <w:rFonts w:ascii="Arial" w:hAnsi="Arial" w:cs="Arial"/>
                <w:bCs/>
                <w:sz w:val="24"/>
                <w:szCs w:val="24"/>
              </w:rPr>
              <w:t xml:space="preserve"> also</w:t>
            </w:r>
            <w:r w:rsidR="005B7653">
              <w:rPr>
                <w:rFonts w:ascii="Arial" w:hAnsi="Arial" w:cs="Arial"/>
                <w:bCs/>
                <w:sz w:val="24"/>
                <w:szCs w:val="24"/>
              </w:rPr>
              <w:t xml:space="preserve"> like to have a local ward Councillor to be a part of the group. </w:t>
            </w:r>
            <w:r w:rsidR="00EB4B6F">
              <w:rPr>
                <w:rFonts w:ascii="Arial" w:hAnsi="Arial" w:cs="Arial"/>
                <w:bCs/>
                <w:sz w:val="24"/>
                <w:szCs w:val="24"/>
              </w:rPr>
              <w:t xml:space="preserve">Members </w:t>
            </w:r>
            <w:r w:rsidR="00804C9C">
              <w:rPr>
                <w:rFonts w:ascii="Arial" w:hAnsi="Arial" w:cs="Arial"/>
                <w:bCs/>
                <w:sz w:val="24"/>
                <w:szCs w:val="24"/>
              </w:rPr>
              <w:t>agreed that they would be happy for a local ward Councillor to start attending meetings. Everyone agreed that a resident chair and co-chair(s) would be a good way forward for the group</w:t>
            </w:r>
            <w:r w:rsidR="00856802">
              <w:rPr>
                <w:rFonts w:ascii="Arial" w:hAnsi="Arial" w:cs="Arial"/>
                <w:bCs/>
                <w:sz w:val="24"/>
                <w:szCs w:val="24"/>
              </w:rPr>
              <w:t xml:space="preserve"> and help residents take some ownership over the process.</w:t>
            </w:r>
          </w:p>
          <w:p w14:paraId="0DF26952" w14:textId="77777777" w:rsidR="00BC2CE5" w:rsidRPr="0080087F" w:rsidRDefault="0080087F" w:rsidP="00BC2CE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0087F">
              <w:rPr>
                <w:rFonts w:ascii="Arial" w:hAnsi="Arial" w:cs="Arial"/>
                <w:b/>
                <w:sz w:val="24"/>
                <w:szCs w:val="24"/>
              </w:rPr>
              <w:t>ACTION: AK to invite a Ward Councillor to become part of the Steering Group.</w:t>
            </w:r>
          </w:p>
          <w:p w14:paraId="27BF3227" w14:textId="7689C3D3" w:rsidR="005B7653" w:rsidRDefault="005B7653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HM explained that NewmanFrancis had started door knocking but had to stop due to Covid</w:t>
            </w:r>
            <w:r w:rsidR="00EB4B6F">
              <w:rPr>
                <w:rFonts w:ascii="Arial" w:hAnsi="Arial" w:cs="Arial"/>
                <w:bCs/>
                <w:sz w:val="24"/>
                <w:szCs w:val="24"/>
              </w:rPr>
              <w:t>-19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04C9C">
              <w:rPr>
                <w:rFonts w:ascii="Arial" w:hAnsi="Arial" w:cs="Arial"/>
                <w:bCs/>
                <w:sz w:val="24"/>
                <w:szCs w:val="24"/>
              </w:rPr>
              <w:t xml:space="preserve"> He added that NewmanFrancis would be looking to resume their activities once the second lockdown was over </w:t>
            </w:r>
            <w:r w:rsidR="00856802">
              <w:rPr>
                <w:rFonts w:ascii="Arial" w:hAnsi="Arial" w:cs="Arial"/>
                <w:bCs/>
                <w:sz w:val="24"/>
                <w:szCs w:val="24"/>
              </w:rPr>
              <w:t>if</w:t>
            </w:r>
            <w:r w:rsidR="00804C9C">
              <w:rPr>
                <w:rFonts w:ascii="Arial" w:hAnsi="Arial" w:cs="Arial"/>
                <w:bCs/>
                <w:sz w:val="24"/>
                <w:szCs w:val="24"/>
              </w:rPr>
              <w:t xml:space="preserve"> the guidelines allowed outreach on site to take place.</w:t>
            </w:r>
          </w:p>
          <w:p w14:paraId="6CF3C0F5" w14:textId="77777777" w:rsidR="00804C9C" w:rsidRDefault="005B7653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OM mentioned</w:t>
            </w:r>
            <w:r w:rsidR="00804C9C">
              <w:rPr>
                <w:rFonts w:ascii="Arial" w:hAnsi="Arial" w:cs="Arial"/>
                <w:bCs/>
                <w:sz w:val="24"/>
                <w:szCs w:val="24"/>
              </w:rPr>
              <w:t xml:space="preserve"> that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10640">
              <w:rPr>
                <w:rFonts w:ascii="Arial" w:hAnsi="Arial" w:cs="Arial"/>
                <w:bCs/>
                <w:sz w:val="24"/>
                <w:szCs w:val="24"/>
              </w:rPr>
              <w:t>two training sessions have been held with the steering group</w:t>
            </w:r>
            <w:r w:rsidR="00804C9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E3E5915" w14:textId="77777777" w:rsidR="00804C9C" w:rsidRDefault="00310640" w:rsidP="00804C9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4C9C">
              <w:rPr>
                <w:rFonts w:ascii="Arial" w:hAnsi="Arial" w:cs="Arial"/>
                <w:bCs/>
                <w:sz w:val="24"/>
                <w:szCs w:val="24"/>
              </w:rPr>
              <w:t xml:space="preserve">Procurement </w:t>
            </w:r>
            <w:r w:rsidR="00804C9C">
              <w:rPr>
                <w:rFonts w:ascii="Arial" w:hAnsi="Arial" w:cs="Arial"/>
                <w:bCs/>
                <w:sz w:val="24"/>
                <w:szCs w:val="24"/>
              </w:rPr>
              <w:t>training</w:t>
            </w:r>
          </w:p>
          <w:p w14:paraId="18EC71FE" w14:textId="77777777" w:rsidR="00804C9C" w:rsidRDefault="00310640" w:rsidP="00804C9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4C9C">
              <w:rPr>
                <w:rFonts w:ascii="Arial" w:hAnsi="Arial" w:cs="Arial"/>
                <w:bCs/>
                <w:sz w:val="24"/>
                <w:szCs w:val="24"/>
              </w:rPr>
              <w:t xml:space="preserve">Resident’s Regeneration Journey. </w:t>
            </w:r>
          </w:p>
          <w:p w14:paraId="41DDDE50" w14:textId="5F6813C0" w:rsidR="00804C9C" w:rsidRDefault="00804C9C" w:rsidP="00804C9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NewmanFrancis would also be getting in touch with the Steering Group about running further sessions. HM asked </w:t>
            </w:r>
            <w:r w:rsidR="00EB4B6F">
              <w:rPr>
                <w:rFonts w:ascii="Arial" w:hAnsi="Arial" w:cs="Arial"/>
                <w:bCs/>
                <w:sz w:val="24"/>
                <w:szCs w:val="24"/>
              </w:rPr>
              <w:t xml:space="preserve">members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to get in touch if they had any ideas for future training workshops.</w:t>
            </w:r>
          </w:p>
          <w:p w14:paraId="77A67003" w14:textId="77777777" w:rsidR="005B7653" w:rsidRDefault="00804C9C" w:rsidP="00804C9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It was confirmed that if </w:t>
            </w:r>
            <w:r w:rsidR="00310640" w:rsidRPr="00804C9C">
              <w:rPr>
                <w:rFonts w:ascii="Arial" w:hAnsi="Arial" w:cs="Arial"/>
                <w:bCs/>
                <w:sz w:val="24"/>
                <w:szCs w:val="24"/>
              </w:rPr>
              <w:t xml:space="preserve">residents would like to have a training session </w:t>
            </w:r>
            <w:r w:rsidR="00A81C15" w:rsidRPr="00804C9C">
              <w:rPr>
                <w:rFonts w:ascii="Arial" w:hAnsi="Arial" w:cs="Arial"/>
                <w:bCs/>
                <w:sz w:val="24"/>
                <w:szCs w:val="24"/>
              </w:rPr>
              <w:t>repe</w:t>
            </w:r>
            <w:r w:rsidR="00A81C1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A81C15" w:rsidRPr="00804C9C">
              <w:rPr>
                <w:rFonts w:ascii="Arial" w:hAnsi="Arial" w:cs="Arial"/>
                <w:bCs/>
                <w:sz w:val="24"/>
                <w:szCs w:val="24"/>
              </w:rPr>
              <w:t>ted</w:t>
            </w:r>
            <w:r w:rsidR="00310640" w:rsidRPr="00804C9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then they should contact </w:t>
            </w:r>
            <w:r w:rsidR="00310640" w:rsidRPr="00804C9C">
              <w:rPr>
                <w:rFonts w:ascii="Arial" w:hAnsi="Arial" w:cs="Arial"/>
                <w:bCs/>
                <w:sz w:val="24"/>
                <w:szCs w:val="24"/>
              </w:rPr>
              <w:t>Owen or Howard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at NewmanFrancis</w:t>
            </w:r>
            <w:r w:rsidR="00310640" w:rsidRPr="00804C9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72411D5" w14:textId="77777777" w:rsidR="00856802" w:rsidRPr="00856802" w:rsidRDefault="00856802" w:rsidP="00804C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56802">
              <w:rPr>
                <w:rFonts w:ascii="Arial" w:hAnsi="Arial" w:cs="Arial"/>
                <w:b/>
                <w:sz w:val="24"/>
                <w:szCs w:val="24"/>
              </w:rPr>
              <w:t>ACTION: NewmanFrancis to get in touch with resident reps about upcoming training.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433" w14:textId="77777777" w:rsidR="00BC2CE5" w:rsidRDefault="00BC2CE5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700FA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5D5899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1CE75B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47EF9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80C65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3054F0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73149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6A9CE6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122C9A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5CBF6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E8929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D0E035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623E6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0C15CE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D6538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0BFAD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641BF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4E419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8F7743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DF198F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46316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B9F831" w14:textId="77777777" w:rsidR="00856802" w:rsidRDefault="00856802" w:rsidP="00BC2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278E8" w14:textId="31B81CE5" w:rsidR="00856802" w:rsidRDefault="00856802" w:rsidP="00EB4B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CC17C" w14:textId="77777777" w:rsidR="00EB4B6F" w:rsidRDefault="00EB4B6F" w:rsidP="008568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2217F9" w14:textId="77777777" w:rsidR="00EB4B6F" w:rsidRDefault="00EB4B6F" w:rsidP="008568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E00D6" w14:textId="77777777" w:rsidR="00EB4B6F" w:rsidRDefault="00EB4B6F" w:rsidP="008568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52497" w14:textId="33D857D3" w:rsidR="00856802" w:rsidRPr="008E2D67" w:rsidRDefault="00856802" w:rsidP="008568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HM/OM</w:t>
            </w:r>
          </w:p>
        </w:tc>
      </w:tr>
      <w:tr w:rsidR="00BC2CE5" w:rsidRPr="000D73FB" w14:paraId="5EFD02DF" w14:textId="77777777" w:rsidTr="00AF4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3CC" w14:textId="77777777" w:rsidR="00BC2CE5" w:rsidRPr="000D73FB" w:rsidRDefault="007E65D5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2D5" w14:textId="77777777" w:rsidR="00BC2CE5" w:rsidRPr="00666E19" w:rsidRDefault="00BC2CE5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6E19">
              <w:rPr>
                <w:rFonts w:ascii="Arial" w:hAnsi="Arial" w:cs="Arial"/>
                <w:bCs/>
                <w:sz w:val="24"/>
                <w:szCs w:val="24"/>
              </w:rPr>
              <w:t>Any Other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FA89" w14:textId="77777777" w:rsidR="00BC2CE5" w:rsidRPr="000D73FB" w:rsidRDefault="00BC2CE5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C3F77">
              <w:rPr>
                <w:rFonts w:ascii="Arial" w:hAnsi="Arial" w:cs="Arial"/>
                <w:sz w:val="24"/>
                <w:szCs w:val="24"/>
              </w:rPr>
              <w:t>ll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57D" w14:textId="150424BA" w:rsidR="00F75E40" w:rsidRDefault="00F75E40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 brief discussion </w:t>
            </w:r>
            <w:r w:rsidR="00916B2F">
              <w:rPr>
                <w:rFonts w:ascii="Arial" w:hAnsi="Arial" w:cs="Arial"/>
                <w:bCs/>
                <w:sz w:val="24"/>
                <w:szCs w:val="24"/>
              </w:rPr>
              <w:t>took place about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how the Steering Group and the Council can work with young people in the area to encourage them to engage with the regeneration. </w:t>
            </w:r>
            <w:r w:rsidR="00916B2F">
              <w:rPr>
                <w:rFonts w:ascii="Arial" w:hAnsi="Arial" w:cs="Arial"/>
                <w:bCs/>
                <w:sz w:val="24"/>
                <w:szCs w:val="24"/>
              </w:rPr>
              <w:t>It was agreed that a Young People’s sub-group would be an excellent idea and that the Council should work with local youth providers on setting up this group.</w:t>
            </w:r>
          </w:p>
          <w:p w14:paraId="266E2D56" w14:textId="77777777" w:rsidR="00AF4273" w:rsidRDefault="00310640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Steering Group members were reminded to record their time for attending meetings and reading any related papers in preparation, as part of the Rewards and Recognition scheme.</w:t>
            </w:r>
          </w:p>
          <w:p w14:paraId="6BCDF64F" w14:textId="77777777" w:rsidR="00F75E40" w:rsidRPr="003014F4" w:rsidRDefault="00F75E40" w:rsidP="00BC2CE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C22" w14:textId="77777777" w:rsidR="00825CA1" w:rsidRPr="00AF4273" w:rsidRDefault="00825CA1" w:rsidP="00666E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2CE5" w:rsidRPr="000D73FB" w14:paraId="7EDDAF3D" w14:textId="77777777" w:rsidTr="00AF4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FBC8" w14:textId="77777777" w:rsidR="00BC2CE5" w:rsidRPr="000D73FB" w:rsidRDefault="007E65D5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C2C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82C" w14:textId="77777777" w:rsidR="00BC2CE5" w:rsidRPr="00666E19" w:rsidRDefault="00BC2CE5" w:rsidP="00BC2CE5">
            <w:pPr>
              <w:tabs>
                <w:tab w:val="left" w:pos="552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6E19">
              <w:rPr>
                <w:rFonts w:ascii="Arial" w:hAnsi="Arial" w:cs="Arial"/>
                <w:bCs/>
                <w:sz w:val="24"/>
                <w:szCs w:val="24"/>
              </w:rPr>
              <w:t>Date of next meeting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285" w14:textId="77777777" w:rsidR="00BC2CE5" w:rsidRPr="000D73FB" w:rsidRDefault="00AF4273" w:rsidP="00BC2CE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D8C" w14:textId="77777777" w:rsidR="00BC2CE5" w:rsidRPr="00804C9C" w:rsidRDefault="00BC2CE5" w:rsidP="00BC2CE5">
            <w:pPr>
              <w:spacing w:before="120" w:after="120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04C9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Thursday</w:t>
            </w:r>
            <w:r w:rsidR="00804C9C" w:rsidRPr="00804C9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17 December</w:t>
            </w:r>
            <w:r w:rsidRPr="00804C9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2020, starting at 6pm over Zoom</w:t>
            </w:r>
          </w:p>
          <w:p w14:paraId="70FE969E" w14:textId="77777777" w:rsidR="00BC2CE5" w:rsidRPr="006E5A9C" w:rsidRDefault="00BC2CE5" w:rsidP="00BC2CE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D4C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587" w14:textId="77777777" w:rsidR="00BC2CE5" w:rsidRPr="008E2D67" w:rsidRDefault="00BC2CE5" w:rsidP="00BC2CE5">
            <w:pPr>
              <w:spacing w:before="4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98B977" w14:textId="77777777" w:rsidR="00B851E4" w:rsidRPr="000D73FB" w:rsidRDefault="00B851E4" w:rsidP="00A14F59">
      <w:pPr>
        <w:spacing w:before="120" w:after="120"/>
        <w:rPr>
          <w:rFonts w:ascii="Arial" w:hAnsi="Arial" w:cs="Arial"/>
          <w:sz w:val="24"/>
          <w:szCs w:val="24"/>
        </w:rPr>
      </w:pPr>
    </w:p>
    <w:sectPr w:rsidR="00B851E4" w:rsidRPr="000D73FB" w:rsidSect="00B342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20DF" w14:textId="77777777" w:rsidR="00C71BD0" w:rsidRDefault="00C71BD0" w:rsidP="003005C7">
      <w:pPr>
        <w:spacing w:after="0" w:line="240" w:lineRule="auto"/>
      </w:pPr>
      <w:r>
        <w:separator/>
      </w:r>
    </w:p>
  </w:endnote>
  <w:endnote w:type="continuationSeparator" w:id="0">
    <w:p w14:paraId="5E82DFD0" w14:textId="77777777" w:rsidR="00C71BD0" w:rsidRDefault="00C71BD0" w:rsidP="0030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D663" w14:textId="77777777" w:rsidR="00252EB2" w:rsidRDefault="00252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703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1FF82223" w14:textId="187C2B87" w:rsidR="00241C60" w:rsidRPr="003005C7" w:rsidRDefault="00241C60">
        <w:pPr>
          <w:pStyle w:val="Footer"/>
          <w:jc w:val="center"/>
          <w:rPr>
            <w:rFonts w:ascii="Century Gothic" w:hAnsi="Century Gothic"/>
            <w:sz w:val="20"/>
            <w:szCs w:val="20"/>
          </w:rPr>
        </w:pPr>
        <w:r w:rsidRPr="003005C7">
          <w:rPr>
            <w:rFonts w:ascii="Century Gothic" w:hAnsi="Century Gothic"/>
            <w:sz w:val="20"/>
            <w:szCs w:val="20"/>
          </w:rPr>
          <w:fldChar w:fldCharType="begin"/>
        </w:r>
        <w:r w:rsidRPr="003005C7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3005C7">
          <w:rPr>
            <w:rFonts w:ascii="Century Gothic" w:hAnsi="Century Gothic"/>
            <w:sz w:val="20"/>
            <w:szCs w:val="20"/>
          </w:rPr>
          <w:fldChar w:fldCharType="separate"/>
        </w:r>
        <w:r w:rsidR="00A63BF1">
          <w:rPr>
            <w:rFonts w:ascii="Century Gothic" w:hAnsi="Century Gothic"/>
            <w:noProof/>
            <w:sz w:val="20"/>
            <w:szCs w:val="20"/>
          </w:rPr>
          <w:t>4</w:t>
        </w:r>
        <w:r w:rsidRPr="003005C7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14:paraId="0D426D76" w14:textId="77777777" w:rsidR="00241C60" w:rsidRDefault="00241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848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1C189" w14:textId="2FE1C90B" w:rsidR="00426E9D" w:rsidRDefault="00426E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5A84D4" w14:textId="77777777" w:rsidR="00426E9D" w:rsidRDefault="0042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FF32" w14:textId="77777777" w:rsidR="00C71BD0" w:rsidRDefault="00C71BD0" w:rsidP="003005C7">
      <w:pPr>
        <w:spacing w:after="0" w:line="240" w:lineRule="auto"/>
      </w:pPr>
      <w:r>
        <w:separator/>
      </w:r>
    </w:p>
  </w:footnote>
  <w:footnote w:type="continuationSeparator" w:id="0">
    <w:p w14:paraId="0B841777" w14:textId="77777777" w:rsidR="00C71BD0" w:rsidRDefault="00C71BD0" w:rsidP="0030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5831" w14:textId="77777777" w:rsidR="00252EB2" w:rsidRDefault="00252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A8D5" w14:textId="77777777" w:rsidR="00252EB2" w:rsidRDefault="00252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33CD" w14:textId="1F113A83" w:rsidR="00C01486" w:rsidRPr="00772934" w:rsidRDefault="00C01486" w:rsidP="00772934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2F27"/>
    <w:multiLevelType w:val="hybridMultilevel"/>
    <w:tmpl w:val="48B81070"/>
    <w:lvl w:ilvl="0" w:tplc="DD221B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78FA"/>
    <w:multiLevelType w:val="hybridMultilevel"/>
    <w:tmpl w:val="134A41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01580E"/>
    <w:multiLevelType w:val="hybridMultilevel"/>
    <w:tmpl w:val="A764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709AA"/>
    <w:multiLevelType w:val="hybridMultilevel"/>
    <w:tmpl w:val="F552DD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F20D62"/>
    <w:multiLevelType w:val="hybridMultilevel"/>
    <w:tmpl w:val="598232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F2281E"/>
    <w:multiLevelType w:val="hybridMultilevel"/>
    <w:tmpl w:val="98ECFF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5321D"/>
    <w:multiLevelType w:val="hybridMultilevel"/>
    <w:tmpl w:val="4FC0FE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3134522">
    <w:abstractNumId w:val="6"/>
  </w:num>
  <w:num w:numId="2" w16cid:durableId="1389449211">
    <w:abstractNumId w:val="5"/>
  </w:num>
  <w:num w:numId="3" w16cid:durableId="1014308647">
    <w:abstractNumId w:val="0"/>
  </w:num>
  <w:num w:numId="4" w16cid:durableId="1342203170">
    <w:abstractNumId w:val="1"/>
  </w:num>
  <w:num w:numId="5" w16cid:durableId="2056658700">
    <w:abstractNumId w:val="3"/>
  </w:num>
  <w:num w:numId="6" w16cid:durableId="315190998">
    <w:abstractNumId w:val="4"/>
  </w:num>
  <w:num w:numId="7" w16cid:durableId="18499518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D6882E2-631B-4332-841F-FBD1F3001A2E}"/>
    <w:docVar w:name="dgnword-eventsink" w:val="376872904"/>
  </w:docVars>
  <w:rsids>
    <w:rsidRoot w:val="008A3DA5"/>
    <w:rsid w:val="00002E2E"/>
    <w:rsid w:val="0000690D"/>
    <w:rsid w:val="00007281"/>
    <w:rsid w:val="000108B4"/>
    <w:rsid w:val="00014749"/>
    <w:rsid w:val="00017E20"/>
    <w:rsid w:val="00044267"/>
    <w:rsid w:val="00044C5F"/>
    <w:rsid w:val="000513EC"/>
    <w:rsid w:val="0005643F"/>
    <w:rsid w:val="00060A0F"/>
    <w:rsid w:val="00065D2F"/>
    <w:rsid w:val="00067B00"/>
    <w:rsid w:val="0008011E"/>
    <w:rsid w:val="000876F9"/>
    <w:rsid w:val="000921C7"/>
    <w:rsid w:val="000927C5"/>
    <w:rsid w:val="0009720F"/>
    <w:rsid w:val="000A05E7"/>
    <w:rsid w:val="000A1D45"/>
    <w:rsid w:val="000A295E"/>
    <w:rsid w:val="000A670A"/>
    <w:rsid w:val="000B41B0"/>
    <w:rsid w:val="000B5BAE"/>
    <w:rsid w:val="000B6284"/>
    <w:rsid w:val="000C1469"/>
    <w:rsid w:val="000C3672"/>
    <w:rsid w:val="000D73FB"/>
    <w:rsid w:val="000E1FA9"/>
    <w:rsid w:val="000F504C"/>
    <w:rsid w:val="000F7052"/>
    <w:rsid w:val="00113496"/>
    <w:rsid w:val="00117D6C"/>
    <w:rsid w:val="00124998"/>
    <w:rsid w:val="00132AAF"/>
    <w:rsid w:val="00135A28"/>
    <w:rsid w:val="00136336"/>
    <w:rsid w:val="00137365"/>
    <w:rsid w:val="001564B8"/>
    <w:rsid w:val="00163F99"/>
    <w:rsid w:val="0017750C"/>
    <w:rsid w:val="001815BF"/>
    <w:rsid w:val="00181949"/>
    <w:rsid w:val="0018699F"/>
    <w:rsid w:val="00186D26"/>
    <w:rsid w:val="001876F0"/>
    <w:rsid w:val="00190EC1"/>
    <w:rsid w:val="00197C60"/>
    <w:rsid w:val="001A2EB0"/>
    <w:rsid w:val="001A3CA1"/>
    <w:rsid w:val="001A41B3"/>
    <w:rsid w:val="001B0AA3"/>
    <w:rsid w:val="001B0D2D"/>
    <w:rsid w:val="001B7ABF"/>
    <w:rsid w:val="001C0FAF"/>
    <w:rsid w:val="001C614A"/>
    <w:rsid w:val="001D7844"/>
    <w:rsid w:val="001E0B71"/>
    <w:rsid w:val="001E1001"/>
    <w:rsid w:val="001E23C6"/>
    <w:rsid w:val="001E30F2"/>
    <w:rsid w:val="001E55CC"/>
    <w:rsid w:val="001E780F"/>
    <w:rsid w:val="001F337D"/>
    <w:rsid w:val="001F7927"/>
    <w:rsid w:val="001F7EDD"/>
    <w:rsid w:val="0020493E"/>
    <w:rsid w:val="00206D51"/>
    <w:rsid w:val="00210D3D"/>
    <w:rsid w:val="002131DA"/>
    <w:rsid w:val="00215A87"/>
    <w:rsid w:val="002267A4"/>
    <w:rsid w:val="00227035"/>
    <w:rsid w:val="002310DC"/>
    <w:rsid w:val="00232C2D"/>
    <w:rsid w:val="00241C60"/>
    <w:rsid w:val="00242F90"/>
    <w:rsid w:val="00244AF7"/>
    <w:rsid w:val="002455D7"/>
    <w:rsid w:val="00252EB2"/>
    <w:rsid w:val="00257D97"/>
    <w:rsid w:val="00277023"/>
    <w:rsid w:val="00282571"/>
    <w:rsid w:val="002866FC"/>
    <w:rsid w:val="00295370"/>
    <w:rsid w:val="002A04BF"/>
    <w:rsid w:val="002A5AEA"/>
    <w:rsid w:val="002A673B"/>
    <w:rsid w:val="002B7F6C"/>
    <w:rsid w:val="002C2D77"/>
    <w:rsid w:val="002C3B1F"/>
    <w:rsid w:val="002C5A5F"/>
    <w:rsid w:val="002C7115"/>
    <w:rsid w:val="002C7B20"/>
    <w:rsid w:val="002D059B"/>
    <w:rsid w:val="002D75C1"/>
    <w:rsid w:val="002E26E9"/>
    <w:rsid w:val="002F03A4"/>
    <w:rsid w:val="002F4741"/>
    <w:rsid w:val="002F7E95"/>
    <w:rsid w:val="003005C7"/>
    <w:rsid w:val="003014F4"/>
    <w:rsid w:val="00303697"/>
    <w:rsid w:val="00305B5F"/>
    <w:rsid w:val="003067B2"/>
    <w:rsid w:val="00310640"/>
    <w:rsid w:val="0031522B"/>
    <w:rsid w:val="00316868"/>
    <w:rsid w:val="00320928"/>
    <w:rsid w:val="00325945"/>
    <w:rsid w:val="00331235"/>
    <w:rsid w:val="00335563"/>
    <w:rsid w:val="00337771"/>
    <w:rsid w:val="00337EFD"/>
    <w:rsid w:val="00347D46"/>
    <w:rsid w:val="00351CFA"/>
    <w:rsid w:val="003604A6"/>
    <w:rsid w:val="003676BE"/>
    <w:rsid w:val="00370E89"/>
    <w:rsid w:val="00374B62"/>
    <w:rsid w:val="00381894"/>
    <w:rsid w:val="00384B45"/>
    <w:rsid w:val="003939E3"/>
    <w:rsid w:val="00397FCA"/>
    <w:rsid w:val="003A20F6"/>
    <w:rsid w:val="003A4347"/>
    <w:rsid w:val="003B111D"/>
    <w:rsid w:val="003B2EC0"/>
    <w:rsid w:val="003C5AEA"/>
    <w:rsid w:val="003C739A"/>
    <w:rsid w:val="003D5ABB"/>
    <w:rsid w:val="003E61A3"/>
    <w:rsid w:val="003F449F"/>
    <w:rsid w:val="00405858"/>
    <w:rsid w:val="00406DB8"/>
    <w:rsid w:val="00413118"/>
    <w:rsid w:val="00426E9D"/>
    <w:rsid w:val="00430881"/>
    <w:rsid w:val="004339AF"/>
    <w:rsid w:val="00434DA8"/>
    <w:rsid w:val="00435463"/>
    <w:rsid w:val="00440068"/>
    <w:rsid w:val="00442A89"/>
    <w:rsid w:val="00444CD7"/>
    <w:rsid w:val="00445755"/>
    <w:rsid w:val="00451EB3"/>
    <w:rsid w:val="004539C5"/>
    <w:rsid w:val="00460A98"/>
    <w:rsid w:val="00462352"/>
    <w:rsid w:val="0046272D"/>
    <w:rsid w:val="00465315"/>
    <w:rsid w:val="00465F9C"/>
    <w:rsid w:val="004714A2"/>
    <w:rsid w:val="00484DA1"/>
    <w:rsid w:val="00486E68"/>
    <w:rsid w:val="00492CAE"/>
    <w:rsid w:val="00494F83"/>
    <w:rsid w:val="004968AA"/>
    <w:rsid w:val="004A02C4"/>
    <w:rsid w:val="004A62BC"/>
    <w:rsid w:val="004B04E1"/>
    <w:rsid w:val="004B4BE7"/>
    <w:rsid w:val="004B68E2"/>
    <w:rsid w:val="004B6964"/>
    <w:rsid w:val="004C39E1"/>
    <w:rsid w:val="004C5361"/>
    <w:rsid w:val="004D273D"/>
    <w:rsid w:val="004D5A7D"/>
    <w:rsid w:val="004F3430"/>
    <w:rsid w:val="004F4119"/>
    <w:rsid w:val="004F5037"/>
    <w:rsid w:val="004F5FB6"/>
    <w:rsid w:val="00503DB2"/>
    <w:rsid w:val="00504379"/>
    <w:rsid w:val="005059EE"/>
    <w:rsid w:val="00506B02"/>
    <w:rsid w:val="00511205"/>
    <w:rsid w:val="00511602"/>
    <w:rsid w:val="00516E3F"/>
    <w:rsid w:val="00520C8B"/>
    <w:rsid w:val="00524475"/>
    <w:rsid w:val="00527589"/>
    <w:rsid w:val="00530EE9"/>
    <w:rsid w:val="005324D8"/>
    <w:rsid w:val="0053323A"/>
    <w:rsid w:val="005352D9"/>
    <w:rsid w:val="00536E41"/>
    <w:rsid w:val="00540890"/>
    <w:rsid w:val="005520CB"/>
    <w:rsid w:val="00561A3B"/>
    <w:rsid w:val="0056775A"/>
    <w:rsid w:val="00567AF2"/>
    <w:rsid w:val="00577BBF"/>
    <w:rsid w:val="005847A7"/>
    <w:rsid w:val="00585040"/>
    <w:rsid w:val="00596ADD"/>
    <w:rsid w:val="005A4A87"/>
    <w:rsid w:val="005B13C3"/>
    <w:rsid w:val="005B3BB4"/>
    <w:rsid w:val="005B3D5B"/>
    <w:rsid w:val="005B4243"/>
    <w:rsid w:val="005B7653"/>
    <w:rsid w:val="005C1DA5"/>
    <w:rsid w:val="005C1DB4"/>
    <w:rsid w:val="005D16AF"/>
    <w:rsid w:val="005D2DFA"/>
    <w:rsid w:val="005D5559"/>
    <w:rsid w:val="005E55F9"/>
    <w:rsid w:val="005E6329"/>
    <w:rsid w:val="005E7EAA"/>
    <w:rsid w:val="005F2221"/>
    <w:rsid w:val="005F5DE9"/>
    <w:rsid w:val="006004FA"/>
    <w:rsid w:val="00601F57"/>
    <w:rsid w:val="006027A7"/>
    <w:rsid w:val="00603011"/>
    <w:rsid w:val="00607C86"/>
    <w:rsid w:val="00611289"/>
    <w:rsid w:val="006211BD"/>
    <w:rsid w:val="00622E75"/>
    <w:rsid w:val="00624402"/>
    <w:rsid w:val="00635311"/>
    <w:rsid w:val="00641320"/>
    <w:rsid w:val="006455CE"/>
    <w:rsid w:val="00650D81"/>
    <w:rsid w:val="00651E11"/>
    <w:rsid w:val="00655B95"/>
    <w:rsid w:val="006573DA"/>
    <w:rsid w:val="006576B8"/>
    <w:rsid w:val="00662AB6"/>
    <w:rsid w:val="00666E19"/>
    <w:rsid w:val="00670B30"/>
    <w:rsid w:val="00671889"/>
    <w:rsid w:val="0067348A"/>
    <w:rsid w:val="006736A6"/>
    <w:rsid w:val="00683893"/>
    <w:rsid w:val="00685059"/>
    <w:rsid w:val="00687432"/>
    <w:rsid w:val="006915EC"/>
    <w:rsid w:val="006920A9"/>
    <w:rsid w:val="00693324"/>
    <w:rsid w:val="006A49D5"/>
    <w:rsid w:val="006A73FF"/>
    <w:rsid w:val="006B0B8C"/>
    <w:rsid w:val="006B3F0E"/>
    <w:rsid w:val="006C3C26"/>
    <w:rsid w:val="006C5EE8"/>
    <w:rsid w:val="006C6298"/>
    <w:rsid w:val="006C65EF"/>
    <w:rsid w:val="006C6F0F"/>
    <w:rsid w:val="006D484C"/>
    <w:rsid w:val="006D4C9C"/>
    <w:rsid w:val="006E5A9C"/>
    <w:rsid w:val="006E7800"/>
    <w:rsid w:val="006F40D3"/>
    <w:rsid w:val="006F580E"/>
    <w:rsid w:val="00707EB3"/>
    <w:rsid w:val="00710635"/>
    <w:rsid w:val="0071076A"/>
    <w:rsid w:val="00711717"/>
    <w:rsid w:val="00711F83"/>
    <w:rsid w:val="00712EB0"/>
    <w:rsid w:val="00721A6C"/>
    <w:rsid w:val="00723682"/>
    <w:rsid w:val="00724376"/>
    <w:rsid w:val="00725559"/>
    <w:rsid w:val="00730EA8"/>
    <w:rsid w:val="00732CDF"/>
    <w:rsid w:val="00733D30"/>
    <w:rsid w:val="00736BB1"/>
    <w:rsid w:val="00744892"/>
    <w:rsid w:val="0074775B"/>
    <w:rsid w:val="00754887"/>
    <w:rsid w:val="00767A7E"/>
    <w:rsid w:val="00767EF3"/>
    <w:rsid w:val="007706DB"/>
    <w:rsid w:val="00772934"/>
    <w:rsid w:val="00772B3D"/>
    <w:rsid w:val="007741EF"/>
    <w:rsid w:val="00790D09"/>
    <w:rsid w:val="00792D7B"/>
    <w:rsid w:val="0079308A"/>
    <w:rsid w:val="007A6A80"/>
    <w:rsid w:val="007B1EF8"/>
    <w:rsid w:val="007B2480"/>
    <w:rsid w:val="007C24DA"/>
    <w:rsid w:val="007C3410"/>
    <w:rsid w:val="007C440A"/>
    <w:rsid w:val="007C7401"/>
    <w:rsid w:val="007D3913"/>
    <w:rsid w:val="007E188C"/>
    <w:rsid w:val="007E65D5"/>
    <w:rsid w:val="007F1101"/>
    <w:rsid w:val="007F6444"/>
    <w:rsid w:val="0080087F"/>
    <w:rsid w:val="00804B3B"/>
    <w:rsid w:val="00804C9C"/>
    <w:rsid w:val="008056F2"/>
    <w:rsid w:val="0080570D"/>
    <w:rsid w:val="008101A4"/>
    <w:rsid w:val="0081127C"/>
    <w:rsid w:val="00811EF8"/>
    <w:rsid w:val="00814BEF"/>
    <w:rsid w:val="0082331F"/>
    <w:rsid w:val="00823882"/>
    <w:rsid w:val="00825CA1"/>
    <w:rsid w:val="00826062"/>
    <w:rsid w:val="00834D5E"/>
    <w:rsid w:val="008355B2"/>
    <w:rsid w:val="00835C92"/>
    <w:rsid w:val="0083600E"/>
    <w:rsid w:val="008447EC"/>
    <w:rsid w:val="00845955"/>
    <w:rsid w:val="0084685E"/>
    <w:rsid w:val="0084723B"/>
    <w:rsid w:val="0085188E"/>
    <w:rsid w:val="0085624C"/>
    <w:rsid w:val="00856802"/>
    <w:rsid w:val="008578FB"/>
    <w:rsid w:val="00863540"/>
    <w:rsid w:val="008651B9"/>
    <w:rsid w:val="008654C7"/>
    <w:rsid w:val="008710EC"/>
    <w:rsid w:val="00882710"/>
    <w:rsid w:val="00884CD1"/>
    <w:rsid w:val="0088661F"/>
    <w:rsid w:val="00891CEE"/>
    <w:rsid w:val="00893D98"/>
    <w:rsid w:val="008947ED"/>
    <w:rsid w:val="008A074D"/>
    <w:rsid w:val="008A3DA5"/>
    <w:rsid w:val="008A47A9"/>
    <w:rsid w:val="008A6FD2"/>
    <w:rsid w:val="008B0489"/>
    <w:rsid w:val="008B4BB0"/>
    <w:rsid w:val="008B5F44"/>
    <w:rsid w:val="008B6B17"/>
    <w:rsid w:val="008B76F5"/>
    <w:rsid w:val="008B7FCF"/>
    <w:rsid w:val="008C2714"/>
    <w:rsid w:val="008C2EDD"/>
    <w:rsid w:val="008C467A"/>
    <w:rsid w:val="008D431F"/>
    <w:rsid w:val="008E2D67"/>
    <w:rsid w:val="008E521E"/>
    <w:rsid w:val="0090111E"/>
    <w:rsid w:val="00903ED4"/>
    <w:rsid w:val="00904E12"/>
    <w:rsid w:val="00905D09"/>
    <w:rsid w:val="00916B2F"/>
    <w:rsid w:val="009213C8"/>
    <w:rsid w:val="009231ED"/>
    <w:rsid w:val="009259D9"/>
    <w:rsid w:val="00940400"/>
    <w:rsid w:val="009417FC"/>
    <w:rsid w:val="00941A13"/>
    <w:rsid w:val="00947A66"/>
    <w:rsid w:val="00954E65"/>
    <w:rsid w:val="00955CA3"/>
    <w:rsid w:val="00963E27"/>
    <w:rsid w:val="00964061"/>
    <w:rsid w:val="00973109"/>
    <w:rsid w:val="00973ABB"/>
    <w:rsid w:val="00974C11"/>
    <w:rsid w:val="009831A6"/>
    <w:rsid w:val="00985286"/>
    <w:rsid w:val="00985E9D"/>
    <w:rsid w:val="009861E4"/>
    <w:rsid w:val="00987E29"/>
    <w:rsid w:val="00987EDC"/>
    <w:rsid w:val="0099003A"/>
    <w:rsid w:val="009962E3"/>
    <w:rsid w:val="009A0ECA"/>
    <w:rsid w:val="009A2BED"/>
    <w:rsid w:val="009A38C2"/>
    <w:rsid w:val="009B0A89"/>
    <w:rsid w:val="009B54A8"/>
    <w:rsid w:val="009C15F2"/>
    <w:rsid w:val="009C3BCE"/>
    <w:rsid w:val="009C3F77"/>
    <w:rsid w:val="009C6753"/>
    <w:rsid w:val="009C7369"/>
    <w:rsid w:val="009D5C1E"/>
    <w:rsid w:val="009E0591"/>
    <w:rsid w:val="009E3381"/>
    <w:rsid w:val="009E71D5"/>
    <w:rsid w:val="00A027C1"/>
    <w:rsid w:val="00A0724D"/>
    <w:rsid w:val="00A07DC9"/>
    <w:rsid w:val="00A10162"/>
    <w:rsid w:val="00A11812"/>
    <w:rsid w:val="00A14F59"/>
    <w:rsid w:val="00A21DC6"/>
    <w:rsid w:val="00A3285C"/>
    <w:rsid w:val="00A32D79"/>
    <w:rsid w:val="00A363E8"/>
    <w:rsid w:val="00A43E7D"/>
    <w:rsid w:val="00A63BF1"/>
    <w:rsid w:val="00A65985"/>
    <w:rsid w:val="00A7051B"/>
    <w:rsid w:val="00A71F40"/>
    <w:rsid w:val="00A756CD"/>
    <w:rsid w:val="00A761F4"/>
    <w:rsid w:val="00A80A3B"/>
    <w:rsid w:val="00A81954"/>
    <w:rsid w:val="00A81C15"/>
    <w:rsid w:val="00A83B3A"/>
    <w:rsid w:val="00A87A51"/>
    <w:rsid w:val="00AA3221"/>
    <w:rsid w:val="00AA717D"/>
    <w:rsid w:val="00AA719D"/>
    <w:rsid w:val="00AA7A8F"/>
    <w:rsid w:val="00AB1D8F"/>
    <w:rsid w:val="00AB589C"/>
    <w:rsid w:val="00AC5DD7"/>
    <w:rsid w:val="00AC6749"/>
    <w:rsid w:val="00AC7360"/>
    <w:rsid w:val="00AD0D84"/>
    <w:rsid w:val="00AD4563"/>
    <w:rsid w:val="00AD5321"/>
    <w:rsid w:val="00AD729A"/>
    <w:rsid w:val="00AE0E12"/>
    <w:rsid w:val="00AE393D"/>
    <w:rsid w:val="00AF4273"/>
    <w:rsid w:val="00AF506C"/>
    <w:rsid w:val="00AF535D"/>
    <w:rsid w:val="00B0054C"/>
    <w:rsid w:val="00B05A0E"/>
    <w:rsid w:val="00B1275D"/>
    <w:rsid w:val="00B15E79"/>
    <w:rsid w:val="00B167B5"/>
    <w:rsid w:val="00B228F9"/>
    <w:rsid w:val="00B23574"/>
    <w:rsid w:val="00B33923"/>
    <w:rsid w:val="00B34241"/>
    <w:rsid w:val="00B35BF5"/>
    <w:rsid w:val="00B40659"/>
    <w:rsid w:val="00B40FD0"/>
    <w:rsid w:val="00B4228E"/>
    <w:rsid w:val="00B52D8C"/>
    <w:rsid w:val="00B700A9"/>
    <w:rsid w:val="00B70DDE"/>
    <w:rsid w:val="00B75B10"/>
    <w:rsid w:val="00B851E4"/>
    <w:rsid w:val="00B85906"/>
    <w:rsid w:val="00BA01F7"/>
    <w:rsid w:val="00BA55B1"/>
    <w:rsid w:val="00BB212B"/>
    <w:rsid w:val="00BB5959"/>
    <w:rsid w:val="00BB66C8"/>
    <w:rsid w:val="00BB7B57"/>
    <w:rsid w:val="00BC2CE5"/>
    <w:rsid w:val="00BC2D4C"/>
    <w:rsid w:val="00BC3CF6"/>
    <w:rsid w:val="00BD3C8D"/>
    <w:rsid w:val="00BD6033"/>
    <w:rsid w:val="00BE788E"/>
    <w:rsid w:val="00BF0ECF"/>
    <w:rsid w:val="00BF4F15"/>
    <w:rsid w:val="00C01486"/>
    <w:rsid w:val="00C02515"/>
    <w:rsid w:val="00C117D4"/>
    <w:rsid w:val="00C11B52"/>
    <w:rsid w:val="00C13234"/>
    <w:rsid w:val="00C14D2B"/>
    <w:rsid w:val="00C22790"/>
    <w:rsid w:val="00C323F4"/>
    <w:rsid w:val="00C3266E"/>
    <w:rsid w:val="00C36205"/>
    <w:rsid w:val="00C532A0"/>
    <w:rsid w:val="00C54152"/>
    <w:rsid w:val="00C55881"/>
    <w:rsid w:val="00C56035"/>
    <w:rsid w:val="00C5638F"/>
    <w:rsid w:val="00C6030D"/>
    <w:rsid w:val="00C665BC"/>
    <w:rsid w:val="00C70B6C"/>
    <w:rsid w:val="00C710C0"/>
    <w:rsid w:val="00C71BD0"/>
    <w:rsid w:val="00C80B16"/>
    <w:rsid w:val="00C91232"/>
    <w:rsid w:val="00C91EC3"/>
    <w:rsid w:val="00C925CB"/>
    <w:rsid w:val="00CB11D2"/>
    <w:rsid w:val="00CD0B94"/>
    <w:rsid w:val="00CD5C69"/>
    <w:rsid w:val="00CD5D1B"/>
    <w:rsid w:val="00CD6F55"/>
    <w:rsid w:val="00CD7A0D"/>
    <w:rsid w:val="00CE1774"/>
    <w:rsid w:val="00CE41D1"/>
    <w:rsid w:val="00CF4F15"/>
    <w:rsid w:val="00CF72EE"/>
    <w:rsid w:val="00CF7AF4"/>
    <w:rsid w:val="00D051D3"/>
    <w:rsid w:val="00D13F44"/>
    <w:rsid w:val="00D17185"/>
    <w:rsid w:val="00D17455"/>
    <w:rsid w:val="00D25C56"/>
    <w:rsid w:val="00D27B42"/>
    <w:rsid w:val="00D317D5"/>
    <w:rsid w:val="00D4039A"/>
    <w:rsid w:val="00D50D2F"/>
    <w:rsid w:val="00D53293"/>
    <w:rsid w:val="00D578AB"/>
    <w:rsid w:val="00D662D7"/>
    <w:rsid w:val="00D67078"/>
    <w:rsid w:val="00D75058"/>
    <w:rsid w:val="00D80E42"/>
    <w:rsid w:val="00D831E8"/>
    <w:rsid w:val="00D84A8C"/>
    <w:rsid w:val="00D85A61"/>
    <w:rsid w:val="00D86928"/>
    <w:rsid w:val="00D86D0A"/>
    <w:rsid w:val="00D87EF2"/>
    <w:rsid w:val="00D91237"/>
    <w:rsid w:val="00D91525"/>
    <w:rsid w:val="00D9535C"/>
    <w:rsid w:val="00D95C87"/>
    <w:rsid w:val="00DA3F88"/>
    <w:rsid w:val="00DA66E6"/>
    <w:rsid w:val="00DB282E"/>
    <w:rsid w:val="00DB2C10"/>
    <w:rsid w:val="00DB47B7"/>
    <w:rsid w:val="00DC2D5E"/>
    <w:rsid w:val="00DC3FCB"/>
    <w:rsid w:val="00DC7F85"/>
    <w:rsid w:val="00DD03E6"/>
    <w:rsid w:val="00DD3BFD"/>
    <w:rsid w:val="00DE3C73"/>
    <w:rsid w:val="00DE5F2F"/>
    <w:rsid w:val="00DE6585"/>
    <w:rsid w:val="00DF39FD"/>
    <w:rsid w:val="00E11A2B"/>
    <w:rsid w:val="00E22EA0"/>
    <w:rsid w:val="00E2312E"/>
    <w:rsid w:val="00E242D3"/>
    <w:rsid w:val="00E24B32"/>
    <w:rsid w:val="00E37390"/>
    <w:rsid w:val="00E40FF2"/>
    <w:rsid w:val="00E41336"/>
    <w:rsid w:val="00E44495"/>
    <w:rsid w:val="00E46865"/>
    <w:rsid w:val="00E52C7D"/>
    <w:rsid w:val="00E53EF7"/>
    <w:rsid w:val="00E55847"/>
    <w:rsid w:val="00E57194"/>
    <w:rsid w:val="00E61113"/>
    <w:rsid w:val="00E64DF8"/>
    <w:rsid w:val="00E66D66"/>
    <w:rsid w:val="00E670F3"/>
    <w:rsid w:val="00E73BA4"/>
    <w:rsid w:val="00E74AD4"/>
    <w:rsid w:val="00E75044"/>
    <w:rsid w:val="00E760E8"/>
    <w:rsid w:val="00E7693A"/>
    <w:rsid w:val="00E8075F"/>
    <w:rsid w:val="00E90218"/>
    <w:rsid w:val="00EA152E"/>
    <w:rsid w:val="00EA30D9"/>
    <w:rsid w:val="00EA6ACB"/>
    <w:rsid w:val="00EB00F4"/>
    <w:rsid w:val="00EB0EAB"/>
    <w:rsid w:val="00EB2868"/>
    <w:rsid w:val="00EB4B6F"/>
    <w:rsid w:val="00EB7B2E"/>
    <w:rsid w:val="00EC0139"/>
    <w:rsid w:val="00EC0BEE"/>
    <w:rsid w:val="00EC1D10"/>
    <w:rsid w:val="00EC2C4F"/>
    <w:rsid w:val="00EC2F48"/>
    <w:rsid w:val="00EC5B4A"/>
    <w:rsid w:val="00ED0227"/>
    <w:rsid w:val="00ED065C"/>
    <w:rsid w:val="00ED16EC"/>
    <w:rsid w:val="00ED2895"/>
    <w:rsid w:val="00ED3675"/>
    <w:rsid w:val="00ED3F0F"/>
    <w:rsid w:val="00ED7929"/>
    <w:rsid w:val="00EE4737"/>
    <w:rsid w:val="00EE5CEE"/>
    <w:rsid w:val="00EE5F6E"/>
    <w:rsid w:val="00EE7022"/>
    <w:rsid w:val="00F054EA"/>
    <w:rsid w:val="00F11285"/>
    <w:rsid w:val="00F1428B"/>
    <w:rsid w:val="00F20CFB"/>
    <w:rsid w:val="00F2189D"/>
    <w:rsid w:val="00F306AE"/>
    <w:rsid w:val="00F32F9A"/>
    <w:rsid w:val="00F36E74"/>
    <w:rsid w:val="00F36F13"/>
    <w:rsid w:val="00F42CE5"/>
    <w:rsid w:val="00F45F42"/>
    <w:rsid w:val="00F524C2"/>
    <w:rsid w:val="00F61AA5"/>
    <w:rsid w:val="00F62AB3"/>
    <w:rsid w:val="00F654D3"/>
    <w:rsid w:val="00F66294"/>
    <w:rsid w:val="00F66AEC"/>
    <w:rsid w:val="00F7357A"/>
    <w:rsid w:val="00F75E40"/>
    <w:rsid w:val="00F8175D"/>
    <w:rsid w:val="00F81C6F"/>
    <w:rsid w:val="00F83D21"/>
    <w:rsid w:val="00F92B3E"/>
    <w:rsid w:val="00F93D58"/>
    <w:rsid w:val="00F95875"/>
    <w:rsid w:val="00F97DEB"/>
    <w:rsid w:val="00FA01ED"/>
    <w:rsid w:val="00FA7CD2"/>
    <w:rsid w:val="00FB250F"/>
    <w:rsid w:val="00FB2954"/>
    <w:rsid w:val="00FC2C0D"/>
    <w:rsid w:val="00FC76B6"/>
    <w:rsid w:val="00FC784A"/>
    <w:rsid w:val="00FD3C09"/>
    <w:rsid w:val="00FD43BB"/>
    <w:rsid w:val="00FE76A9"/>
    <w:rsid w:val="00FF126A"/>
    <w:rsid w:val="00FF4061"/>
    <w:rsid w:val="00FF48EB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4D6CA8"/>
  <w15:docId w15:val="{5B3B1AA9-F09C-43D5-954C-70CF580C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F4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5C7"/>
  </w:style>
  <w:style w:type="paragraph" w:styleId="Footer">
    <w:name w:val="footer"/>
    <w:basedOn w:val="Normal"/>
    <w:link w:val="FooterChar"/>
    <w:uiPriority w:val="99"/>
    <w:unhideWhenUsed/>
    <w:rsid w:val="0030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5C7"/>
  </w:style>
  <w:style w:type="character" w:styleId="CommentReference">
    <w:name w:val="annotation reference"/>
    <w:basedOn w:val="DefaultParagraphFont"/>
    <w:uiPriority w:val="99"/>
    <w:semiHidden/>
    <w:unhideWhenUsed/>
    <w:rsid w:val="008C4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6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403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63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BDC986C50354F97BD6CEC80F2D276" ma:contentTypeVersion="17" ma:contentTypeDescription="Create a new document." ma:contentTypeScope="" ma:versionID="31c9b9f01605401f6b6f6a6c9e414b9b">
  <xsd:schema xmlns:xsd="http://www.w3.org/2001/XMLSchema" xmlns:xs="http://www.w3.org/2001/XMLSchema" xmlns:p="http://schemas.microsoft.com/office/2006/metadata/properties" xmlns:ns2="977221ef-7bce-4552-bb30-6d121f945bca" xmlns:ns3="20bdf0eb-96ec-49d6-9d20-3d1009bce970" targetNamespace="http://schemas.microsoft.com/office/2006/metadata/properties" ma:root="true" ma:fieldsID="dee69e1608ce118a0ea5b1b9e687fee9" ns2:_="" ns3:_="">
    <xsd:import namespace="977221ef-7bce-4552-bb30-6d121f945bca"/>
    <xsd:import namespace="20bdf0eb-96ec-49d6-9d20-3d1009bce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21ef-7bce-4552-bb30-6d121f945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89b55f-6e82-4259-9f20-b402662ea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f0eb-96ec-49d6-9d20-3d1009bce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c592c-516c-4424-bf3b-1f915b8b248e}" ma:internalName="TaxCatchAll" ma:showField="CatchAllData" ma:web="20bdf0eb-96ec-49d6-9d20-3d1009bc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221ef-7bce-4552-bb30-6d121f945bca">
      <Terms xmlns="http://schemas.microsoft.com/office/infopath/2007/PartnerControls"/>
    </lcf76f155ced4ddcb4097134ff3c332f>
    <TaxCatchAll xmlns="20bdf0eb-96ec-49d6-9d20-3d1009bce9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8B8E-C962-480E-A078-8CCA732C4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221ef-7bce-4552-bb30-6d121f945bca"/>
    <ds:schemaRef ds:uri="20bdf0eb-96ec-49d6-9d20-3d1009bce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5A97F-5E9F-4EDA-9F71-24E89A677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BDCF2-33D7-4C6E-9B6E-F45742B1D6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7221ef-7bce-4552-bb30-6d121f945bca"/>
    <ds:schemaRef ds:uri="20bdf0eb-96ec-49d6-9d20-3d1009bce970"/>
  </ds:schemaRefs>
</ds:datastoreItem>
</file>

<file path=customXml/itemProps4.xml><?xml version="1.0" encoding="utf-8"?>
<ds:datastoreItem xmlns:ds="http://schemas.openxmlformats.org/officeDocument/2006/customXml" ds:itemID="{48AC7DD6-42AB-4686-9D86-8492E505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Rokhsana Fiaz</dc:creator>
  <cp:lastModifiedBy>Jodie Stringer</cp:lastModifiedBy>
  <cp:revision>3</cp:revision>
  <cp:lastPrinted>2020-02-27T16:11:00Z</cp:lastPrinted>
  <dcterms:created xsi:type="dcterms:W3CDTF">2020-12-15T14:29:00Z</dcterms:created>
  <dcterms:modified xsi:type="dcterms:W3CDTF">2023-11-02T22:38:00Z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0x010100F0DBDC986C50354F97BD6CEC80F2D276</vt:lpwstr>
  </property>
  <property fmtid="{D5CDD505-2E9C-101B-9397-08002B2CF9AE}" pid="3" name="Order">
    <vt:r8>200</vt:r8>
  </property>
</Properties>
</file>